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142893718"/>
        <w:docPartObj>
          <w:docPartGallery w:val="Cover Pages"/>
          <w:docPartUnique/>
        </w:docPartObj>
      </w:sdtPr>
      <w:sdtEndPr>
        <w:rPr>
          <w:rFonts w:ascii="新宋体" w:eastAsia="新宋体" w:hAnsi="新宋体" w:cs="新宋体"/>
          <w:b/>
          <w:color w:val="000000" w:themeColor="text1"/>
          <w:sz w:val="32"/>
          <w:szCs w:val="32"/>
        </w:rPr>
      </w:sdtEndPr>
      <w:sdtContent>
        <w:p w:rsidR="006C5379" w:rsidRDefault="006C5379">
          <w:pPr>
            <w:pStyle w:val="a8"/>
            <w:spacing w:before="1540" w:after="240"/>
            <w:jc w:val="center"/>
            <w:rPr>
              <w:color w:val="5B9BD5" w:themeColor="accent1"/>
            </w:rPr>
          </w:pPr>
          <w:r>
            <w:rPr>
              <w:noProof/>
              <w:color w:val="5B9BD5" w:themeColor="accent1"/>
            </w:rPr>
            <w:drawing>
              <wp:inline distT="0" distB="0" distL="0" distR="0">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标题"/>
            <w:tag w:val=""/>
            <w:id w:val="1735040861"/>
            <w:placeholder>
              <w:docPart w:val="6E8D1B6E814D4134A26EF59E82C5411A"/>
            </w:placeholder>
            <w:dataBinding w:prefixMappings="xmlns:ns0='http://purl.org/dc/elements/1.1/' xmlns:ns1='http://schemas.openxmlformats.org/package/2006/metadata/core-properties' " w:xpath="/ns1:coreProperties[1]/ns0:title[1]" w:storeItemID="{6C3C8BC8-F283-45AE-878A-BAB7291924A1}"/>
            <w:text/>
          </w:sdtPr>
          <w:sdtContent>
            <w:p w:rsidR="006C5379" w:rsidRDefault="006C5379">
              <w:pPr>
                <w:pStyle w:val="a8"/>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6C5379">
                <w:rPr>
                  <w:rFonts w:asciiTheme="majorHAnsi" w:eastAsiaTheme="majorEastAsia" w:hAnsiTheme="majorHAnsi" w:cstheme="majorBidi" w:hint="eastAsia"/>
                  <w:caps/>
                  <w:color w:val="5B9BD5" w:themeColor="accent1"/>
                  <w:sz w:val="72"/>
                  <w:szCs w:val="72"/>
                </w:rPr>
                <w:t>中科国安软件测评中心</w:t>
              </w:r>
            </w:p>
          </w:sdtContent>
        </w:sdt>
        <w:sdt>
          <w:sdtPr>
            <w:rPr>
              <w:color w:val="5B9BD5" w:themeColor="accent1"/>
              <w:sz w:val="28"/>
              <w:szCs w:val="28"/>
            </w:rPr>
            <w:alias w:val="副标题"/>
            <w:tag w:val=""/>
            <w:id w:val="328029620"/>
            <w:placeholder>
              <w:docPart w:val="6814C5DEC6F8493D93C2F180BD7A8B57"/>
            </w:placeholder>
            <w:dataBinding w:prefixMappings="xmlns:ns0='http://purl.org/dc/elements/1.1/' xmlns:ns1='http://schemas.openxmlformats.org/package/2006/metadata/core-properties' " w:xpath="/ns1:coreProperties[1]/ns0:subject[1]" w:storeItemID="{6C3C8BC8-F283-45AE-878A-BAB7291924A1}"/>
            <w:text/>
          </w:sdtPr>
          <w:sdtContent>
            <w:p w:rsidR="006C5379" w:rsidRDefault="006C5379">
              <w:pPr>
                <w:pStyle w:val="a8"/>
                <w:jc w:val="center"/>
                <w:rPr>
                  <w:color w:val="5B9BD5" w:themeColor="accent1"/>
                  <w:sz w:val="28"/>
                  <w:szCs w:val="28"/>
                </w:rPr>
              </w:pPr>
              <w:r w:rsidRPr="006C5379">
                <w:rPr>
                  <w:rFonts w:hint="eastAsia"/>
                  <w:color w:val="5B9BD5" w:themeColor="accent1"/>
                  <w:sz w:val="28"/>
                  <w:szCs w:val="28"/>
                </w:rPr>
                <w:t>O2O</w:t>
              </w:r>
              <w:r w:rsidRPr="006C5379">
                <w:rPr>
                  <w:rFonts w:hint="eastAsia"/>
                  <w:color w:val="5B9BD5" w:themeColor="accent1"/>
                  <w:sz w:val="28"/>
                  <w:szCs w:val="28"/>
                </w:rPr>
                <w:t>一站式软件评测中心</w:t>
              </w:r>
              <w:r>
                <w:rPr>
                  <w:rFonts w:hint="eastAsia"/>
                  <w:color w:val="5B9BD5" w:themeColor="accent1"/>
                  <w:sz w:val="28"/>
                  <w:szCs w:val="28"/>
                </w:rPr>
                <w:t>介绍</w:t>
              </w:r>
            </w:p>
          </w:sdtContent>
        </w:sdt>
        <w:p w:rsidR="006C5379" w:rsidRDefault="006C5379">
          <w:pPr>
            <w:pStyle w:val="a8"/>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文本框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日期"/>
                                  <w:tag w:val=""/>
                                  <w:id w:val="197127006"/>
                                  <w:dataBinding w:prefixMappings="xmlns:ns0='http://schemas.microsoft.com/office/2006/coverPageProps' " w:xpath="/ns0:CoverPageProperties[1]/ns0:PublishDate[1]" w:storeItemID="{55AF091B-3C7A-41E3-B477-F2FDAA23CFDA}"/>
                                  <w:date w:fullDate="2017-10-17T00:00:00Z">
                                    <w:dateFormat w:val="yyyy-M-d"/>
                                    <w:lid w:val="zh-CN"/>
                                    <w:storeMappedDataAs w:val="dateTime"/>
                                    <w:calendar w:val="gregorian"/>
                                  </w:date>
                                </w:sdtPr>
                                <w:sdtContent>
                                  <w:p w:rsidR="006C5379" w:rsidRDefault="006C5379">
                                    <w:pPr>
                                      <w:pStyle w:val="a8"/>
                                      <w:spacing w:after="40"/>
                                      <w:jc w:val="center"/>
                                      <w:rPr>
                                        <w:caps/>
                                        <w:color w:val="5B9BD5" w:themeColor="accent1"/>
                                        <w:sz w:val="28"/>
                                        <w:szCs w:val="28"/>
                                      </w:rPr>
                                    </w:pPr>
                                    <w:r>
                                      <w:rPr>
                                        <w:rFonts w:hint="eastAsia"/>
                                        <w:caps/>
                                        <w:color w:val="5B9BD5" w:themeColor="accent1"/>
                                        <w:sz w:val="28"/>
                                        <w:szCs w:val="28"/>
                                      </w:rPr>
                                      <w:t>2017-10-17</w:t>
                                    </w:r>
                                  </w:p>
                                </w:sdtContent>
                              </w:sdt>
                              <w:p w:rsidR="006C5379" w:rsidRDefault="006C5379">
                                <w:pPr>
                                  <w:pStyle w:val="a8"/>
                                  <w:jc w:val="center"/>
                                  <w:rPr>
                                    <w:color w:val="5B9BD5" w:themeColor="accent1"/>
                                  </w:rPr>
                                </w:pPr>
                                <w:sdt>
                                  <w:sdtPr>
                                    <w:rPr>
                                      <w:caps/>
                                      <w:color w:val="5B9BD5" w:themeColor="accent1"/>
                                    </w:rPr>
                                    <w:alias w:val="公司"/>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中科</w:t>
                                    </w:r>
                                    <w:r>
                                      <w:rPr>
                                        <w:rFonts w:hint="eastAsia"/>
                                        <w:caps/>
                                        <w:color w:val="5B9BD5" w:themeColor="accent1"/>
                                      </w:rPr>
                                      <w:t>国安</w:t>
                                    </w:r>
                                    <w:r>
                                      <w:rPr>
                                        <w:caps/>
                                        <w:color w:val="5B9BD5" w:themeColor="accent1"/>
                                      </w:rPr>
                                      <w:t>河北信息技术有限公司</w:t>
                                    </w:r>
                                  </w:sdtContent>
                                </w:sdt>
                              </w:p>
                              <w:p w:rsidR="006C5379" w:rsidRDefault="006C5379">
                                <w:pPr>
                                  <w:pStyle w:val="a8"/>
                                  <w:jc w:val="center"/>
                                  <w:rPr>
                                    <w:color w:val="5B9BD5" w:themeColor="accent1"/>
                                  </w:rPr>
                                </w:pPr>
                                <w:sdt>
                                  <w:sdtPr>
                                    <w:rPr>
                                      <w:color w:val="5B9BD5" w:themeColor="accent1"/>
                                    </w:rPr>
                                    <w:alias w:val="地址"/>
                                    <w:tag w:val=""/>
                                    <w:id w:val="-726379553"/>
                                    <w:dataBinding w:prefixMappings="xmlns:ns0='http://schemas.microsoft.com/office/2006/coverPageProps' " w:xpath="/ns0:CoverPageProperties[1]/ns0:CompanyAddress[1]" w:storeItemID="{55AF091B-3C7A-41E3-B477-F2FDAA23CFDA}"/>
                                    <w:text/>
                                  </w:sdtPr>
                                  <w:sdtContent>
                                    <w:r>
                                      <w:rPr>
                                        <w:color w:val="5B9BD5" w:themeColor="accent1"/>
                                      </w:rPr>
                                      <w:t>河北</w:t>
                                    </w:r>
                                    <w:r>
                                      <w:rPr>
                                        <w:rFonts w:hint="eastAsia"/>
                                        <w:color w:val="5B9BD5" w:themeColor="accent1"/>
                                      </w:rPr>
                                      <w:t>省</w:t>
                                    </w:r>
                                    <w:r>
                                      <w:rPr>
                                        <w:color w:val="5B9BD5" w:themeColor="accent1"/>
                                      </w:rPr>
                                      <w:t>石家庄市</w:t>
                                    </w:r>
                                    <w:r>
                                      <w:rPr>
                                        <w:rFonts w:hint="eastAsia"/>
                                        <w:color w:val="5B9BD5" w:themeColor="accent1"/>
                                      </w:rPr>
                                      <w:t>高新区</w:t>
                                    </w:r>
                                    <w:r>
                                      <w:rPr>
                                        <w:color w:val="5B9BD5" w:themeColor="accent1"/>
                                      </w:rPr>
                                      <w:t>长江道壹号</w:t>
                                    </w:r>
                                    <w:r>
                                      <w:rPr>
                                        <w:rFonts w:hint="eastAsia"/>
                                        <w:color w:val="5B9BD5" w:themeColor="accent1"/>
                                      </w:rPr>
                                      <w:t>A</w:t>
                                    </w:r>
                                    <w:r>
                                      <w:rPr>
                                        <w:color w:val="5B9BD5" w:themeColor="accent1"/>
                                      </w:rPr>
                                      <w:t>-2201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" filled="f" stroked="f" strokeweight=".5pt">
                    <v:textbox style="mso-fit-shape-to-text:t" inset="0,0,0,0">
                      <w:txbxContent>
                        <w:sdt>
                          <w:sdtPr>
                            <w:rPr>
                              <w:caps/>
                              <w:color w:val="5B9BD5" w:themeColor="accent1"/>
                              <w:sz w:val="28"/>
                              <w:szCs w:val="28"/>
                            </w:rPr>
                            <w:alias w:val="日期"/>
                            <w:tag w:val=""/>
                            <w:id w:val="197127006"/>
                            <w:dataBinding w:prefixMappings="xmlns:ns0='http://schemas.microsoft.com/office/2006/coverPageProps' " w:xpath="/ns0:CoverPageProperties[1]/ns0:PublishDate[1]" w:storeItemID="{55AF091B-3C7A-41E3-B477-F2FDAA23CFDA}"/>
                            <w:date w:fullDate="2017-10-17T00:00:00Z">
                              <w:dateFormat w:val="yyyy-M-d"/>
                              <w:lid w:val="zh-CN"/>
                              <w:storeMappedDataAs w:val="dateTime"/>
                              <w:calendar w:val="gregorian"/>
                            </w:date>
                          </w:sdtPr>
                          <w:sdtContent>
                            <w:p w:rsidR="006C5379" w:rsidRDefault="006C5379">
                              <w:pPr>
                                <w:pStyle w:val="a8"/>
                                <w:spacing w:after="40"/>
                                <w:jc w:val="center"/>
                                <w:rPr>
                                  <w:caps/>
                                  <w:color w:val="5B9BD5" w:themeColor="accent1"/>
                                  <w:sz w:val="28"/>
                                  <w:szCs w:val="28"/>
                                </w:rPr>
                              </w:pPr>
                              <w:r>
                                <w:rPr>
                                  <w:rFonts w:hint="eastAsia"/>
                                  <w:caps/>
                                  <w:color w:val="5B9BD5" w:themeColor="accent1"/>
                                  <w:sz w:val="28"/>
                                  <w:szCs w:val="28"/>
                                </w:rPr>
                                <w:t>2017-10-17</w:t>
                              </w:r>
                            </w:p>
                          </w:sdtContent>
                        </w:sdt>
                        <w:p w:rsidR="006C5379" w:rsidRDefault="006C5379">
                          <w:pPr>
                            <w:pStyle w:val="a8"/>
                            <w:jc w:val="center"/>
                            <w:rPr>
                              <w:color w:val="5B9BD5" w:themeColor="accent1"/>
                            </w:rPr>
                          </w:pPr>
                          <w:sdt>
                            <w:sdtPr>
                              <w:rPr>
                                <w:caps/>
                                <w:color w:val="5B9BD5" w:themeColor="accent1"/>
                              </w:rPr>
                              <w:alias w:val="公司"/>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中科</w:t>
                              </w:r>
                              <w:r>
                                <w:rPr>
                                  <w:rFonts w:hint="eastAsia"/>
                                  <w:caps/>
                                  <w:color w:val="5B9BD5" w:themeColor="accent1"/>
                                </w:rPr>
                                <w:t>国安</w:t>
                              </w:r>
                              <w:r>
                                <w:rPr>
                                  <w:caps/>
                                  <w:color w:val="5B9BD5" w:themeColor="accent1"/>
                                </w:rPr>
                                <w:t>河北信息技术有限公司</w:t>
                              </w:r>
                            </w:sdtContent>
                          </w:sdt>
                        </w:p>
                        <w:p w:rsidR="006C5379" w:rsidRDefault="006C5379">
                          <w:pPr>
                            <w:pStyle w:val="a8"/>
                            <w:jc w:val="center"/>
                            <w:rPr>
                              <w:color w:val="5B9BD5" w:themeColor="accent1"/>
                            </w:rPr>
                          </w:pPr>
                          <w:sdt>
                            <w:sdtPr>
                              <w:rPr>
                                <w:color w:val="5B9BD5" w:themeColor="accent1"/>
                              </w:rPr>
                              <w:alias w:val="地址"/>
                              <w:tag w:val=""/>
                              <w:id w:val="-726379553"/>
                              <w:dataBinding w:prefixMappings="xmlns:ns0='http://schemas.microsoft.com/office/2006/coverPageProps' " w:xpath="/ns0:CoverPageProperties[1]/ns0:CompanyAddress[1]" w:storeItemID="{55AF091B-3C7A-41E3-B477-F2FDAA23CFDA}"/>
                              <w:text/>
                            </w:sdtPr>
                            <w:sdtContent>
                              <w:r>
                                <w:rPr>
                                  <w:color w:val="5B9BD5" w:themeColor="accent1"/>
                                </w:rPr>
                                <w:t>河北</w:t>
                              </w:r>
                              <w:r>
                                <w:rPr>
                                  <w:rFonts w:hint="eastAsia"/>
                                  <w:color w:val="5B9BD5" w:themeColor="accent1"/>
                                </w:rPr>
                                <w:t>省</w:t>
                              </w:r>
                              <w:r>
                                <w:rPr>
                                  <w:color w:val="5B9BD5" w:themeColor="accent1"/>
                                </w:rPr>
                                <w:t>石家庄市</w:t>
                              </w:r>
                              <w:r>
                                <w:rPr>
                                  <w:rFonts w:hint="eastAsia"/>
                                  <w:color w:val="5B9BD5" w:themeColor="accent1"/>
                                </w:rPr>
                                <w:t>高新区</w:t>
                              </w:r>
                              <w:r>
                                <w:rPr>
                                  <w:color w:val="5B9BD5" w:themeColor="accent1"/>
                                </w:rPr>
                                <w:t>长江道壹号</w:t>
                              </w:r>
                              <w:r>
                                <w:rPr>
                                  <w:rFonts w:hint="eastAsia"/>
                                  <w:color w:val="5B9BD5" w:themeColor="accent1"/>
                                </w:rPr>
                                <w:t>A</w:t>
                              </w:r>
                              <w:r>
                                <w:rPr>
                                  <w:color w:val="5B9BD5" w:themeColor="accent1"/>
                                </w:rPr>
                                <w:t>-2201</w:t>
                              </w:r>
                            </w:sdtContent>
                          </w:sdt>
                        </w:p>
                      </w:txbxContent>
                    </v:textbox>
                    <w10:wrap anchorx="margin" anchory="page"/>
                  </v:shape>
                </w:pict>
              </mc:Fallback>
            </mc:AlternateContent>
          </w:r>
          <w:r>
            <w:rPr>
              <w:noProof/>
              <w:color w:val="5B9BD5" w:themeColor="accent1"/>
            </w:rPr>
            <w:drawing>
              <wp:inline distT="0" distB="0" distL="0" distR="0">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6C5379" w:rsidRDefault="006C5379">
          <w:pPr>
            <w:rPr>
              <w:rFonts w:ascii="新宋体" w:eastAsia="新宋体" w:hAnsi="新宋体" w:cs="新宋体"/>
              <w:b/>
              <w:color w:val="000000" w:themeColor="text1"/>
              <w:sz w:val="32"/>
              <w:szCs w:val="32"/>
            </w:rPr>
          </w:pPr>
          <w:r>
            <w:rPr>
              <w:rFonts w:ascii="新宋体" w:eastAsia="新宋体" w:hAnsi="新宋体" w:cs="新宋体"/>
              <w:b/>
              <w:color w:val="000000" w:themeColor="text1"/>
              <w:sz w:val="32"/>
              <w:szCs w:val="32"/>
            </w:rPr>
            <w:br w:type="page"/>
          </w:r>
        </w:p>
      </w:sdtContent>
    </w:sdt>
    <w:p w:rsidR="00215A32" w:rsidRDefault="00E059F8" w:rsidP="00B22A52">
      <w:pPr>
        <w:jc w:val="center"/>
        <w:rPr>
          <w:rFonts w:ascii="新宋体" w:eastAsia="新宋体" w:hAnsi="新宋体" w:cs="新宋体"/>
          <w:b/>
          <w:color w:val="000000" w:themeColor="text1"/>
          <w:sz w:val="44"/>
          <w:szCs w:val="44"/>
        </w:rPr>
      </w:pPr>
      <w:r>
        <w:rPr>
          <w:rFonts w:ascii="新宋体" w:eastAsia="新宋体" w:hAnsi="新宋体" w:cs="新宋体" w:hint="eastAsia"/>
          <w:b/>
          <w:color w:val="000000" w:themeColor="text1"/>
          <w:sz w:val="44"/>
          <w:szCs w:val="44"/>
        </w:rPr>
        <w:lastRenderedPageBreak/>
        <w:t>目录</w:t>
      </w:r>
    </w:p>
    <w:p w:rsidR="006C5379" w:rsidRDefault="006C5379" w:rsidP="006C5379">
      <w:pPr>
        <w:pStyle w:val="11"/>
        <w:ind w:firstLineChars="0" w:firstLine="0"/>
        <w:rPr>
          <w:rFonts w:ascii="新宋体" w:eastAsia="新宋体" w:hAnsi="新宋体" w:cs="新宋体"/>
          <w:b/>
          <w:color w:val="000000" w:themeColor="text1"/>
          <w:sz w:val="32"/>
          <w:szCs w:val="32"/>
        </w:rPr>
      </w:pPr>
    </w:p>
    <w:p w:rsidR="006C5379" w:rsidRDefault="006C5379" w:rsidP="006C5379">
      <w:pPr>
        <w:pStyle w:val="11"/>
        <w:ind w:firstLineChars="0" w:firstLine="0"/>
        <w:rPr>
          <w:rFonts w:ascii="新宋体" w:eastAsia="新宋体" w:hAnsi="新宋体" w:cs="新宋体" w:hint="eastAsia"/>
          <w:b/>
          <w:color w:val="000000" w:themeColor="text1"/>
          <w:sz w:val="32"/>
          <w:szCs w:val="32"/>
        </w:rPr>
      </w:pPr>
      <w:bookmarkStart w:id="0" w:name="_GoBack"/>
      <w:bookmarkEnd w:id="0"/>
    </w:p>
    <w:p w:rsidR="006C5379" w:rsidRDefault="006C5379" w:rsidP="006C5379">
      <w:pPr>
        <w:pStyle w:val="11"/>
        <w:ind w:firstLineChars="0" w:firstLine="0"/>
        <w:rPr>
          <w:rFonts w:ascii="新宋体" w:eastAsia="新宋体" w:hAnsi="新宋体" w:cs="新宋体"/>
          <w:b/>
          <w:color w:val="000000" w:themeColor="text1"/>
          <w:sz w:val="32"/>
          <w:szCs w:val="32"/>
        </w:rPr>
      </w:pPr>
    </w:p>
    <w:p w:rsidR="006C5379" w:rsidRPr="006C5379" w:rsidRDefault="006C5379" w:rsidP="006C5379">
      <w:pPr>
        <w:pStyle w:val="11"/>
        <w:ind w:firstLineChars="0" w:firstLine="0"/>
        <w:rPr>
          <w:rFonts w:ascii="新宋体" w:eastAsia="新宋体" w:hAnsi="新宋体" w:cs="新宋体" w:hint="eastAsia"/>
          <w:b/>
          <w:color w:val="000000" w:themeColor="text1"/>
          <w:sz w:val="32"/>
          <w:szCs w:val="32"/>
        </w:rPr>
      </w:pPr>
      <w:r>
        <w:rPr>
          <w:rFonts w:ascii="新宋体" w:eastAsia="新宋体" w:hAnsi="新宋体" w:cs="新宋体" w:hint="eastAsia"/>
          <w:b/>
          <w:color w:val="000000" w:themeColor="text1"/>
          <w:sz w:val="32"/>
          <w:szCs w:val="32"/>
        </w:rPr>
        <w:t>一、</w:t>
      </w:r>
      <w:r w:rsidR="00E059F8" w:rsidRPr="006C5379">
        <w:rPr>
          <w:rFonts w:ascii="新宋体" w:eastAsia="新宋体" w:hAnsi="新宋体" w:cs="新宋体" w:hint="eastAsia"/>
          <w:b/>
          <w:color w:val="000000" w:themeColor="text1"/>
          <w:sz w:val="32"/>
          <w:szCs w:val="32"/>
        </w:rPr>
        <w:t>简介</w:t>
      </w:r>
    </w:p>
    <w:p w:rsidR="00215A32" w:rsidRDefault="00E059F8">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二、业务范畴</w:t>
      </w:r>
    </w:p>
    <w:p w:rsidR="00215A32" w:rsidRDefault="00E059F8" w:rsidP="00B22A52">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（一）软件产品登记测试</w:t>
      </w:r>
    </w:p>
    <w:p w:rsidR="00215A32" w:rsidRDefault="00E059F8" w:rsidP="00B22A52">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（二）软件确认测试</w:t>
      </w:r>
    </w:p>
    <w:p w:rsidR="00B22A52" w:rsidRDefault="00E059F8" w:rsidP="00B22A52">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（三）软件性能专项测试</w:t>
      </w:r>
    </w:p>
    <w:p w:rsidR="00B22A52" w:rsidRDefault="00B22A52" w:rsidP="00B22A52">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w:t>
      </w:r>
      <w:r w:rsidR="00E059F8">
        <w:rPr>
          <w:rFonts w:ascii="新宋体" w:eastAsia="新宋体" w:hAnsi="新宋体" w:cs="新宋体" w:hint="eastAsia"/>
          <w:b/>
          <w:color w:val="000000" w:themeColor="text1"/>
          <w:sz w:val="32"/>
          <w:szCs w:val="32"/>
        </w:rPr>
        <w:t>四）软件验收测试</w:t>
      </w:r>
    </w:p>
    <w:p w:rsidR="00B22A52" w:rsidRDefault="00B22A52" w:rsidP="00B22A52">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w:t>
      </w:r>
      <w:r>
        <w:rPr>
          <w:rFonts w:ascii="新宋体" w:eastAsia="新宋体" w:hAnsi="新宋体" w:cs="新宋体" w:hint="eastAsia"/>
          <w:b/>
          <w:color w:val="000000" w:themeColor="text1"/>
          <w:sz w:val="32"/>
          <w:szCs w:val="32"/>
        </w:rPr>
        <w:t>五</w:t>
      </w:r>
      <w:r>
        <w:rPr>
          <w:rFonts w:ascii="新宋体" w:eastAsia="新宋体" w:hAnsi="新宋体" w:cs="新宋体" w:hint="eastAsia"/>
          <w:b/>
          <w:color w:val="000000" w:themeColor="text1"/>
          <w:sz w:val="32"/>
          <w:szCs w:val="32"/>
        </w:rPr>
        <w:t>）</w:t>
      </w:r>
      <w:r>
        <w:rPr>
          <w:rFonts w:ascii="新宋体" w:eastAsia="新宋体" w:hAnsi="新宋体" w:cs="新宋体" w:hint="eastAsia"/>
          <w:b/>
          <w:color w:val="000000" w:themeColor="text1"/>
          <w:sz w:val="32"/>
          <w:szCs w:val="32"/>
        </w:rPr>
        <w:t>信息安全测试</w:t>
      </w:r>
    </w:p>
    <w:p w:rsidR="00B22A52" w:rsidRDefault="00B22A52" w:rsidP="00B22A52">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w:t>
      </w:r>
      <w:r>
        <w:rPr>
          <w:rFonts w:ascii="新宋体" w:eastAsia="新宋体" w:hAnsi="新宋体" w:cs="新宋体" w:hint="eastAsia"/>
          <w:b/>
          <w:color w:val="000000" w:themeColor="text1"/>
          <w:sz w:val="32"/>
          <w:szCs w:val="32"/>
        </w:rPr>
        <w:t>六</w:t>
      </w:r>
      <w:r>
        <w:rPr>
          <w:rFonts w:ascii="新宋体" w:eastAsia="新宋体" w:hAnsi="新宋体" w:cs="新宋体" w:hint="eastAsia"/>
          <w:b/>
          <w:color w:val="000000" w:themeColor="text1"/>
          <w:sz w:val="32"/>
          <w:szCs w:val="32"/>
        </w:rPr>
        <w:t>）</w:t>
      </w:r>
      <w:r>
        <w:rPr>
          <w:rFonts w:ascii="新宋体" w:eastAsia="新宋体" w:hAnsi="新宋体" w:cs="新宋体" w:hint="eastAsia"/>
          <w:b/>
          <w:color w:val="000000" w:themeColor="text1"/>
          <w:sz w:val="32"/>
          <w:szCs w:val="32"/>
        </w:rPr>
        <w:t>信息安全等级保护测评</w:t>
      </w:r>
    </w:p>
    <w:p w:rsidR="00B22A52" w:rsidRDefault="00B22A52" w:rsidP="00B22A52">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w:t>
      </w:r>
      <w:r>
        <w:rPr>
          <w:rFonts w:ascii="新宋体" w:eastAsia="新宋体" w:hAnsi="新宋体" w:cs="新宋体" w:hint="eastAsia"/>
          <w:b/>
          <w:color w:val="000000" w:themeColor="text1"/>
          <w:sz w:val="32"/>
          <w:szCs w:val="32"/>
        </w:rPr>
        <w:t>七</w:t>
      </w:r>
      <w:r>
        <w:rPr>
          <w:rFonts w:ascii="新宋体" w:eastAsia="新宋体" w:hAnsi="新宋体" w:cs="新宋体" w:hint="eastAsia"/>
          <w:b/>
          <w:color w:val="000000" w:themeColor="text1"/>
          <w:sz w:val="32"/>
          <w:szCs w:val="32"/>
        </w:rPr>
        <w:t>）</w:t>
      </w:r>
      <w:r>
        <w:rPr>
          <w:rFonts w:ascii="新宋体" w:eastAsia="新宋体" w:hAnsi="新宋体" w:cs="新宋体" w:hint="eastAsia"/>
          <w:b/>
          <w:color w:val="000000" w:themeColor="text1"/>
          <w:sz w:val="32"/>
          <w:szCs w:val="32"/>
        </w:rPr>
        <w:t>信息安全风险评估</w:t>
      </w:r>
    </w:p>
    <w:p w:rsidR="00B22A52" w:rsidRDefault="00B22A52" w:rsidP="00B22A52">
      <w:pPr>
        <w:rPr>
          <w:rFonts w:ascii="新宋体" w:eastAsia="新宋体" w:hAnsi="新宋体" w:cs="新宋体" w:hint="eastAsia"/>
          <w:b/>
          <w:color w:val="000000" w:themeColor="text1"/>
          <w:sz w:val="32"/>
          <w:szCs w:val="32"/>
        </w:rPr>
      </w:pPr>
      <w:r>
        <w:rPr>
          <w:rFonts w:ascii="新宋体" w:eastAsia="新宋体" w:hAnsi="新宋体" w:cs="新宋体" w:hint="eastAsia"/>
          <w:b/>
          <w:color w:val="000000" w:themeColor="text1"/>
          <w:sz w:val="32"/>
          <w:szCs w:val="32"/>
        </w:rPr>
        <w:t>（</w:t>
      </w:r>
      <w:r>
        <w:rPr>
          <w:rFonts w:ascii="新宋体" w:eastAsia="新宋体" w:hAnsi="新宋体" w:cs="新宋体" w:hint="eastAsia"/>
          <w:b/>
          <w:color w:val="000000" w:themeColor="text1"/>
          <w:sz w:val="32"/>
          <w:szCs w:val="32"/>
        </w:rPr>
        <w:t>八</w:t>
      </w:r>
      <w:r>
        <w:rPr>
          <w:rFonts w:ascii="新宋体" w:eastAsia="新宋体" w:hAnsi="新宋体" w:cs="新宋体" w:hint="eastAsia"/>
          <w:b/>
          <w:color w:val="000000" w:themeColor="text1"/>
          <w:sz w:val="32"/>
          <w:szCs w:val="32"/>
        </w:rPr>
        <w:t>）</w:t>
      </w:r>
      <w:r>
        <w:rPr>
          <w:rFonts w:ascii="新宋体" w:eastAsia="新宋体" w:hAnsi="新宋体" w:cs="新宋体" w:hint="eastAsia"/>
          <w:b/>
          <w:color w:val="000000" w:themeColor="text1"/>
          <w:sz w:val="32"/>
          <w:szCs w:val="32"/>
        </w:rPr>
        <w:t>WEB应用安全扫描测试</w:t>
      </w:r>
    </w:p>
    <w:p w:rsidR="00215A32" w:rsidRDefault="00E059F8">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三、服务优势</w:t>
      </w:r>
    </w:p>
    <w:p w:rsidR="00215A32" w:rsidRDefault="00E059F8">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四、联系方式</w:t>
      </w:r>
    </w:p>
    <w:p w:rsidR="00215A32" w:rsidRDefault="00215A32">
      <w:pPr>
        <w:rPr>
          <w:rFonts w:ascii="新宋体" w:eastAsia="新宋体" w:hAnsi="新宋体" w:cs="新宋体"/>
          <w:b/>
          <w:color w:val="000000" w:themeColor="text1"/>
          <w:sz w:val="32"/>
          <w:szCs w:val="32"/>
        </w:rPr>
      </w:pPr>
    </w:p>
    <w:p w:rsidR="00215A32" w:rsidRDefault="00215A32">
      <w:pPr>
        <w:ind w:left="3020"/>
        <w:rPr>
          <w:rFonts w:ascii="新宋体" w:eastAsia="新宋体" w:hAnsi="新宋体" w:cs="新宋体"/>
          <w:b/>
          <w:color w:val="000000" w:themeColor="text1"/>
          <w:sz w:val="32"/>
          <w:szCs w:val="32"/>
        </w:rPr>
      </w:pPr>
    </w:p>
    <w:p w:rsidR="00215A32" w:rsidRDefault="00215A32">
      <w:pPr>
        <w:ind w:left="3020"/>
        <w:rPr>
          <w:rFonts w:ascii="新宋体" w:eastAsia="新宋体" w:hAnsi="新宋体" w:cs="新宋体"/>
          <w:b/>
          <w:color w:val="000000" w:themeColor="text1"/>
          <w:sz w:val="32"/>
          <w:szCs w:val="32"/>
        </w:rPr>
      </w:pPr>
    </w:p>
    <w:p w:rsidR="006C5379" w:rsidRDefault="006C5379">
      <w:pPr>
        <w:ind w:left="3020"/>
        <w:rPr>
          <w:rFonts w:ascii="新宋体" w:eastAsia="新宋体" w:hAnsi="新宋体" w:cs="新宋体"/>
          <w:b/>
          <w:color w:val="000000" w:themeColor="text1"/>
          <w:sz w:val="32"/>
          <w:szCs w:val="32"/>
        </w:rPr>
      </w:pPr>
    </w:p>
    <w:p w:rsidR="006C5379" w:rsidRDefault="006C5379">
      <w:pPr>
        <w:ind w:left="3020"/>
        <w:rPr>
          <w:rFonts w:ascii="新宋体" w:eastAsia="新宋体" w:hAnsi="新宋体" w:cs="新宋体" w:hint="eastAsia"/>
          <w:b/>
          <w:color w:val="000000" w:themeColor="text1"/>
          <w:sz w:val="32"/>
          <w:szCs w:val="32"/>
        </w:rPr>
      </w:pPr>
    </w:p>
    <w:p w:rsidR="00215A32" w:rsidRDefault="00215A32">
      <w:pPr>
        <w:rPr>
          <w:rFonts w:ascii="新宋体" w:eastAsia="新宋体" w:hAnsi="新宋体" w:cs="新宋体" w:hint="eastAsia"/>
          <w:b/>
          <w:color w:val="000000" w:themeColor="text1"/>
          <w:sz w:val="32"/>
          <w:szCs w:val="32"/>
        </w:rPr>
      </w:pPr>
    </w:p>
    <w:p w:rsidR="00215A32" w:rsidRDefault="00E059F8">
      <w:pP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lastRenderedPageBreak/>
        <w:t>一、简介</w:t>
      </w:r>
    </w:p>
    <w:p w:rsidR="00215A32" w:rsidRDefault="00E059F8">
      <w:pPr>
        <w:jc w:val="cente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中科国安河北信息技术有限公司</w:t>
      </w:r>
    </w:p>
    <w:p w:rsidR="00215A32" w:rsidRDefault="00E059F8">
      <w:pPr>
        <w:jc w:val="center"/>
        <w:rPr>
          <w:rFonts w:ascii="新宋体" w:eastAsia="新宋体" w:hAnsi="新宋体" w:cs="新宋体"/>
          <w:b/>
          <w:color w:val="000000" w:themeColor="text1"/>
          <w:sz w:val="32"/>
          <w:szCs w:val="32"/>
        </w:rPr>
      </w:pPr>
      <w:r>
        <w:rPr>
          <w:rFonts w:ascii="新宋体" w:eastAsia="新宋体" w:hAnsi="新宋体" w:cs="新宋体" w:hint="eastAsia"/>
          <w:b/>
          <w:color w:val="000000" w:themeColor="text1"/>
          <w:sz w:val="32"/>
          <w:szCs w:val="32"/>
        </w:rPr>
        <w:t>简介</w:t>
      </w:r>
    </w:p>
    <w:p w:rsidR="00B22A52" w:rsidRDefault="00B22A52" w:rsidP="00B22A52">
      <w:pPr>
        <w:spacing w:line="360" w:lineRule="auto"/>
        <w:ind w:firstLineChars="200" w:firstLine="560"/>
        <w:rPr>
          <w:rFonts w:ascii="新宋体" w:eastAsia="新宋体" w:hAnsi="新宋体" w:cs="新宋体"/>
          <w:sz w:val="28"/>
          <w:szCs w:val="28"/>
        </w:rPr>
      </w:pPr>
      <w:r w:rsidRPr="00A34D6C">
        <w:rPr>
          <w:rFonts w:ascii="宋体" w:eastAsia="宋体" w:hAnsi="宋体" w:cs="宋体"/>
          <w:color w:val="000000" w:themeColor="text1"/>
          <w:sz w:val="28"/>
          <w:szCs w:val="28"/>
          <w:lang w:bidi="ar"/>
        </w:rPr>
        <w:t>中科国安河北信息技术有限公司</w:t>
      </w:r>
      <w:r>
        <w:rPr>
          <w:rFonts w:ascii="宋体" w:eastAsia="宋体" w:hAnsi="宋体" w:cs="宋体" w:hint="eastAsia"/>
          <w:color w:val="000000" w:themeColor="text1"/>
          <w:sz w:val="28"/>
          <w:szCs w:val="28"/>
          <w:lang w:bidi="ar"/>
        </w:rPr>
        <w:t>，</w:t>
      </w:r>
      <w:r>
        <w:rPr>
          <w:rFonts w:ascii="新宋体" w:eastAsia="新宋体" w:hAnsi="新宋体" w:cs="新宋体" w:hint="eastAsia"/>
          <w:sz w:val="28"/>
          <w:szCs w:val="28"/>
        </w:rPr>
        <w:t>成立于2015年，</w:t>
      </w:r>
      <w:r w:rsidRPr="00A34D6C">
        <w:rPr>
          <w:rFonts w:ascii="宋体" w:eastAsia="宋体" w:hAnsi="宋体" w:cs="宋体" w:hint="eastAsia"/>
          <w:color w:val="000000" w:themeColor="text1"/>
          <w:sz w:val="28"/>
          <w:szCs w:val="28"/>
          <w:lang w:bidi="ar"/>
        </w:rPr>
        <w:t>是一家专业从事软</w:t>
      </w:r>
      <w:r>
        <w:rPr>
          <w:rFonts w:ascii="宋体" w:eastAsia="宋体" w:hAnsi="宋体" w:cs="宋体" w:hint="eastAsia"/>
          <w:color w:val="000000" w:themeColor="text1"/>
          <w:sz w:val="28"/>
          <w:szCs w:val="28"/>
          <w:lang w:bidi="ar"/>
        </w:rPr>
        <w:t>件测试、网络测试、信息安全测试服务和信息系统工程监理服务的公司，</w:t>
      </w:r>
      <w:r>
        <w:rPr>
          <w:rFonts w:ascii="新宋体" w:eastAsia="新宋体" w:hAnsi="新宋体" w:cs="新宋体" w:hint="eastAsia"/>
          <w:sz w:val="28"/>
          <w:szCs w:val="28"/>
        </w:rPr>
        <w:t>公司主要面向高新技术企业提供一站式软件评测服务。</w:t>
      </w:r>
      <w:r w:rsidRPr="00A34D6C">
        <w:rPr>
          <w:rFonts w:ascii="宋体" w:eastAsia="宋体" w:hAnsi="宋体" w:cs="宋体" w:hint="eastAsia"/>
          <w:color w:val="000000" w:themeColor="text1"/>
          <w:sz w:val="28"/>
          <w:szCs w:val="28"/>
          <w:lang w:bidi="ar"/>
        </w:rPr>
        <w:t>公司</w:t>
      </w:r>
      <w:r w:rsidRPr="00A34D6C">
        <w:rPr>
          <w:rFonts w:ascii="宋体" w:eastAsia="宋体" w:hAnsi="宋体" w:cs="宋体"/>
          <w:color w:val="000000" w:themeColor="text1"/>
          <w:sz w:val="28"/>
          <w:szCs w:val="28"/>
          <w:lang w:bidi="ar"/>
        </w:rPr>
        <w:t>具有国家级计量认证（CMA）</w:t>
      </w:r>
      <w:r w:rsidRPr="00A34D6C">
        <w:rPr>
          <w:rFonts w:ascii="宋体" w:eastAsia="宋体" w:hAnsi="宋体" w:cs="宋体" w:hint="eastAsia"/>
          <w:color w:val="000000" w:themeColor="text1"/>
          <w:sz w:val="28"/>
          <w:szCs w:val="28"/>
          <w:lang w:bidi="ar"/>
        </w:rPr>
        <w:t>和</w:t>
      </w:r>
      <w:r w:rsidRPr="00A34D6C">
        <w:rPr>
          <w:rFonts w:ascii="宋体" w:eastAsia="宋体" w:hAnsi="宋体" w:cs="宋体"/>
          <w:color w:val="000000" w:themeColor="text1"/>
          <w:sz w:val="28"/>
          <w:szCs w:val="28"/>
          <w:lang w:bidi="ar"/>
        </w:rPr>
        <w:t>中国合格评定国家认可委员会认可实验室(CNAS)</w:t>
      </w:r>
      <w:r w:rsidRPr="00A34D6C">
        <w:rPr>
          <w:rFonts w:ascii="宋体" w:eastAsia="宋体" w:hAnsi="宋体" w:cs="宋体" w:hint="eastAsia"/>
          <w:color w:val="000000" w:themeColor="text1"/>
          <w:sz w:val="28"/>
          <w:szCs w:val="28"/>
          <w:lang w:bidi="ar"/>
        </w:rPr>
        <w:t>的</w:t>
      </w:r>
      <w:r w:rsidRPr="00A34D6C">
        <w:rPr>
          <w:rFonts w:ascii="宋体" w:eastAsia="宋体" w:hAnsi="宋体" w:cs="宋体"/>
          <w:color w:val="000000" w:themeColor="text1"/>
          <w:sz w:val="28"/>
          <w:szCs w:val="28"/>
          <w:lang w:bidi="ar"/>
        </w:rPr>
        <w:t>权威资质</w:t>
      </w:r>
      <w:r w:rsidRPr="00A34D6C">
        <w:rPr>
          <w:rFonts w:ascii="宋体" w:eastAsia="宋体" w:hAnsi="宋体" w:cs="宋体" w:hint="eastAsia"/>
          <w:color w:val="000000" w:themeColor="text1"/>
          <w:sz w:val="28"/>
          <w:szCs w:val="28"/>
          <w:lang w:bidi="ar"/>
        </w:rPr>
        <w:t>。</w:t>
      </w:r>
      <w:r>
        <w:rPr>
          <w:rFonts w:ascii="宋体" w:eastAsia="宋体" w:hAnsi="宋体" w:cs="宋体" w:hint="eastAsia"/>
          <w:color w:val="000000" w:themeColor="text1"/>
          <w:sz w:val="28"/>
          <w:szCs w:val="28"/>
          <w:lang w:bidi="ar"/>
        </w:rPr>
        <w:t>作为河北唯一一家民营第三方软件评测公司</w:t>
      </w:r>
      <w:r>
        <w:rPr>
          <w:rFonts w:ascii="新宋体" w:eastAsia="新宋体" w:hAnsi="新宋体" w:cs="新宋体" w:hint="eastAsia"/>
          <w:sz w:val="28"/>
          <w:szCs w:val="28"/>
        </w:rPr>
        <w:t>现已形成以石家庄为中心，立足省会，辐射河北的业务格局，服务的客户覆盖银行、金融、证券、军工、政府信息化建设、电力、电子信息等多个行业，为客户提供可靠的软件测试及安全评估。目前在测试能力的全面性、专业性和系统性等方面都处于行业领先水平。</w:t>
      </w:r>
    </w:p>
    <w:p w:rsidR="00B22A52" w:rsidRDefault="00B22A52" w:rsidP="00B22A52">
      <w:pPr>
        <w:spacing w:line="360" w:lineRule="auto"/>
        <w:ind w:firstLineChars="200" w:firstLine="560"/>
        <w:rPr>
          <w:rFonts w:ascii="宋体" w:eastAsia="宋体" w:hAnsi="宋体" w:cs="宋体"/>
          <w:color w:val="000000" w:themeColor="text1"/>
          <w:sz w:val="28"/>
          <w:szCs w:val="28"/>
          <w:lang w:bidi="ar"/>
        </w:rPr>
      </w:pPr>
      <w:r w:rsidRPr="00A34D6C">
        <w:rPr>
          <w:rFonts w:ascii="宋体" w:eastAsia="宋体" w:hAnsi="宋体" w:cs="宋体"/>
          <w:color w:val="000000" w:themeColor="text1"/>
          <w:sz w:val="28"/>
          <w:szCs w:val="28"/>
          <w:lang w:bidi="ar"/>
        </w:rPr>
        <w:t>公司拥有一支掌握现代测试技术的骨干测试力量，</w:t>
      </w:r>
      <w:r>
        <w:rPr>
          <w:rFonts w:ascii="宋体" w:eastAsia="宋体" w:hAnsi="宋体" w:cs="宋体"/>
          <w:color w:val="000000" w:themeColor="text1"/>
          <w:sz w:val="28"/>
          <w:szCs w:val="28"/>
          <w:lang w:bidi="ar"/>
        </w:rPr>
        <w:t>完善的软硬件测试平台和国际先进的测试工具。可以为企业提供</w:t>
      </w:r>
      <w:r>
        <w:rPr>
          <w:rFonts w:ascii="宋体" w:eastAsia="宋体" w:hAnsi="宋体" w:cs="宋体" w:hint="eastAsia"/>
          <w:color w:val="000000" w:themeColor="text1"/>
          <w:sz w:val="28"/>
          <w:szCs w:val="28"/>
          <w:lang w:bidi="ar"/>
        </w:rPr>
        <w:t>“</w:t>
      </w:r>
      <w:r w:rsidRPr="0087243D">
        <w:rPr>
          <w:rFonts w:ascii="宋体" w:eastAsia="宋体" w:hAnsi="宋体" w:cs="宋体" w:hint="eastAsia"/>
          <w:color w:val="000000" w:themeColor="text1"/>
          <w:sz w:val="28"/>
          <w:szCs w:val="28"/>
          <w:lang w:bidi="ar"/>
        </w:rPr>
        <w:t>软件产品登记测试</w:t>
      </w:r>
      <w:r>
        <w:rPr>
          <w:rFonts w:ascii="宋体" w:eastAsia="宋体" w:hAnsi="宋体" w:cs="宋体" w:hint="eastAsia"/>
          <w:color w:val="000000" w:themeColor="text1"/>
          <w:sz w:val="28"/>
          <w:szCs w:val="28"/>
          <w:lang w:bidi="ar"/>
        </w:rPr>
        <w:t>”</w:t>
      </w:r>
      <w:r w:rsidRPr="00A34D6C">
        <w:rPr>
          <w:rFonts w:ascii="宋体" w:eastAsia="宋体" w:hAnsi="宋体" w:cs="宋体"/>
          <w:color w:val="000000" w:themeColor="text1"/>
          <w:sz w:val="28"/>
          <w:szCs w:val="28"/>
          <w:lang w:bidi="ar"/>
        </w:rPr>
        <w:t>、</w:t>
      </w:r>
      <w:r>
        <w:rPr>
          <w:rFonts w:ascii="宋体" w:eastAsia="宋体" w:hAnsi="宋体" w:cs="宋体" w:hint="eastAsia"/>
          <w:color w:val="000000" w:themeColor="text1"/>
          <w:sz w:val="28"/>
          <w:szCs w:val="28"/>
          <w:lang w:bidi="ar"/>
        </w:rPr>
        <w:t>“软件确认测试”、“软件性能专项测试”、“软件验收测试”、“</w:t>
      </w:r>
      <w:r w:rsidRPr="0087243D">
        <w:rPr>
          <w:rFonts w:ascii="宋体" w:eastAsia="宋体" w:hAnsi="宋体" w:cs="宋体" w:hint="eastAsia"/>
          <w:color w:val="000000" w:themeColor="text1"/>
          <w:sz w:val="28"/>
          <w:szCs w:val="28"/>
          <w:lang w:bidi="ar"/>
        </w:rPr>
        <w:t>信息安全等级测评</w:t>
      </w:r>
      <w:r>
        <w:rPr>
          <w:rFonts w:ascii="宋体" w:eastAsia="宋体" w:hAnsi="宋体" w:cs="宋体" w:hint="eastAsia"/>
          <w:color w:val="000000" w:themeColor="text1"/>
          <w:sz w:val="28"/>
          <w:szCs w:val="28"/>
          <w:lang w:bidi="ar"/>
        </w:rPr>
        <w:t>”、“风险评估”</w:t>
      </w:r>
      <w:r w:rsidRPr="00A34D6C">
        <w:rPr>
          <w:rFonts w:ascii="宋体" w:eastAsia="宋体" w:hAnsi="宋体" w:cs="宋体"/>
          <w:color w:val="000000" w:themeColor="text1"/>
          <w:sz w:val="28"/>
          <w:szCs w:val="28"/>
          <w:lang w:bidi="ar"/>
        </w:rPr>
        <w:t>等业务。</w:t>
      </w:r>
    </w:p>
    <w:p w:rsidR="00B22A52" w:rsidRPr="00A34D6C" w:rsidRDefault="00B22A52" w:rsidP="00B22A52">
      <w:pPr>
        <w:spacing w:line="360" w:lineRule="auto"/>
        <w:ind w:firstLineChars="200" w:firstLine="560"/>
        <w:rPr>
          <w:rFonts w:ascii="宋体" w:eastAsia="宋体" w:hAnsi="宋体" w:cs="宋体"/>
          <w:color w:val="000000" w:themeColor="text1"/>
          <w:sz w:val="28"/>
          <w:szCs w:val="28"/>
          <w:lang w:bidi="ar"/>
        </w:rPr>
      </w:pPr>
      <w:r>
        <w:rPr>
          <w:rFonts w:ascii="宋体" w:eastAsia="宋体" w:hAnsi="宋体" w:cs="宋体" w:hint="eastAsia"/>
          <w:color w:val="000000" w:themeColor="text1"/>
          <w:sz w:val="28"/>
          <w:szCs w:val="28"/>
          <w:lang w:bidi="ar"/>
        </w:rPr>
        <w:t>中科国安软件评测中心（</w:t>
      </w:r>
      <w:r>
        <w:rPr>
          <w:rFonts w:ascii="宋体" w:eastAsia="宋体" w:hAnsi="宋体" w:cs="宋体"/>
          <w:color w:val="000000" w:themeColor="text1"/>
          <w:sz w:val="28"/>
          <w:szCs w:val="28"/>
          <w:lang w:bidi="ar"/>
        </w:rPr>
        <w:t>ZKGASTC</w:t>
      </w:r>
      <w:r>
        <w:rPr>
          <w:rFonts w:ascii="宋体" w:eastAsia="宋体" w:hAnsi="宋体" w:cs="宋体" w:hint="eastAsia"/>
          <w:color w:val="000000" w:themeColor="text1"/>
          <w:sz w:val="28"/>
          <w:szCs w:val="28"/>
          <w:lang w:bidi="ar"/>
        </w:rPr>
        <w:t>）是中科国安河北信息技术有限公司旗下的第三方软件评测中心，中心以互联网为载体，线上线下（O2O）运行模式，已取得了河北质监局颁发的检验检测资质认定证书（CMA）并且通过了</w:t>
      </w:r>
      <w:r w:rsidRPr="00B34467">
        <w:rPr>
          <w:rFonts w:ascii="宋体" w:eastAsia="宋体" w:hAnsi="宋体" w:cs="宋体" w:hint="eastAsia"/>
          <w:color w:val="000000" w:themeColor="text1"/>
          <w:sz w:val="28"/>
          <w:szCs w:val="28"/>
          <w:lang w:bidi="ar"/>
        </w:rPr>
        <w:t>中国合格评定认可委员会认可的软件专业测试实验室，标志着</w:t>
      </w:r>
      <w:r>
        <w:rPr>
          <w:rFonts w:ascii="宋体" w:eastAsia="宋体" w:hAnsi="宋体" w:cs="宋体" w:hint="eastAsia"/>
          <w:color w:val="000000" w:themeColor="text1"/>
          <w:sz w:val="28"/>
          <w:szCs w:val="28"/>
          <w:lang w:bidi="ar"/>
        </w:rPr>
        <w:t>中科国安</w:t>
      </w:r>
      <w:r w:rsidRPr="00B34467">
        <w:rPr>
          <w:rFonts w:ascii="宋体" w:eastAsia="宋体" w:hAnsi="宋体" w:cs="宋体" w:hint="eastAsia"/>
          <w:color w:val="000000" w:themeColor="text1"/>
          <w:sz w:val="28"/>
          <w:szCs w:val="28"/>
          <w:lang w:bidi="ar"/>
        </w:rPr>
        <w:t>软件</w:t>
      </w:r>
      <w:r>
        <w:rPr>
          <w:rFonts w:ascii="宋体" w:eastAsia="宋体" w:hAnsi="宋体" w:cs="宋体" w:hint="eastAsia"/>
          <w:color w:val="000000" w:themeColor="text1"/>
          <w:sz w:val="28"/>
          <w:szCs w:val="28"/>
          <w:lang w:bidi="ar"/>
        </w:rPr>
        <w:t>评测</w:t>
      </w:r>
      <w:r w:rsidRPr="00B34467">
        <w:rPr>
          <w:rFonts w:ascii="宋体" w:eastAsia="宋体" w:hAnsi="宋体" w:cs="宋体" w:hint="eastAsia"/>
          <w:color w:val="000000" w:themeColor="text1"/>
          <w:sz w:val="28"/>
          <w:szCs w:val="28"/>
          <w:lang w:bidi="ar"/>
        </w:rPr>
        <w:t>中心获得了国际间实验室双</w:t>
      </w:r>
      <w:r w:rsidRPr="00B34467">
        <w:rPr>
          <w:rFonts w:ascii="宋体" w:eastAsia="宋体" w:hAnsi="宋体" w:cs="宋体" w:hint="eastAsia"/>
          <w:color w:val="000000" w:themeColor="text1"/>
          <w:sz w:val="28"/>
          <w:szCs w:val="28"/>
          <w:lang w:bidi="ar"/>
        </w:rPr>
        <w:lastRenderedPageBreak/>
        <w:t>边、多边合作的“通行证”，其出具的检验报告能够在欧美及亚太地区的61个国家得到承认。</w:t>
      </w:r>
    </w:p>
    <w:p w:rsidR="00B22A52" w:rsidRDefault="00B22A52" w:rsidP="00B22A52">
      <w:pPr>
        <w:ind w:right="120" w:firstLine="480"/>
        <w:jc w:val="both"/>
        <w:rPr>
          <w:rFonts w:ascii="新宋体" w:eastAsia="新宋体" w:hAnsi="新宋体" w:cs="新宋体"/>
          <w:sz w:val="28"/>
          <w:szCs w:val="28"/>
        </w:rPr>
      </w:pPr>
      <w:r>
        <w:rPr>
          <w:rFonts w:ascii="宋体" w:eastAsia="宋体" w:hAnsi="宋体" w:cs="宋体" w:hint="eastAsia"/>
          <w:color w:val="000000" w:themeColor="text1"/>
          <w:sz w:val="28"/>
          <w:szCs w:val="28"/>
          <w:lang w:bidi="ar"/>
        </w:rPr>
        <w:t>中心</w:t>
      </w:r>
      <w:r w:rsidRPr="00A34D6C">
        <w:rPr>
          <w:rFonts w:ascii="宋体" w:eastAsia="宋体" w:hAnsi="宋体" w:cs="宋体" w:hint="eastAsia"/>
          <w:color w:val="000000" w:themeColor="text1"/>
          <w:sz w:val="28"/>
          <w:szCs w:val="28"/>
          <w:lang w:bidi="ar"/>
        </w:rPr>
        <w:t>以</w:t>
      </w:r>
      <w:r w:rsidRPr="00A34D6C">
        <w:rPr>
          <w:rFonts w:ascii="宋体" w:eastAsia="宋体" w:hAnsi="宋体" w:cs="宋体"/>
          <w:color w:val="000000" w:themeColor="text1"/>
          <w:sz w:val="28"/>
          <w:szCs w:val="28"/>
          <w:lang w:bidi="ar"/>
        </w:rPr>
        <w:t>“客观、公正、科学、严谨”</w:t>
      </w:r>
      <w:r w:rsidRPr="00A34D6C">
        <w:rPr>
          <w:rFonts w:ascii="宋体" w:eastAsia="宋体" w:hAnsi="宋体" w:cs="宋体" w:hint="eastAsia"/>
          <w:color w:val="000000" w:themeColor="text1"/>
          <w:sz w:val="28"/>
          <w:szCs w:val="28"/>
          <w:lang w:bidi="ar"/>
        </w:rPr>
        <w:t>为</w:t>
      </w:r>
      <w:r w:rsidRPr="00A34D6C">
        <w:rPr>
          <w:rFonts w:ascii="宋体" w:eastAsia="宋体" w:hAnsi="宋体" w:cs="宋体"/>
          <w:color w:val="000000" w:themeColor="text1"/>
          <w:sz w:val="28"/>
          <w:szCs w:val="28"/>
          <w:lang w:bidi="ar"/>
        </w:rPr>
        <w:t>质量方针，</w:t>
      </w:r>
      <w:r w:rsidRPr="00A34D6C">
        <w:rPr>
          <w:rFonts w:ascii="宋体" w:eastAsia="宋体" w:hAnsi="宋体" w:cs="宋体" w:hint="eastAsia"/>
          <w:color w:val="000000" w:themeColor="text1"/>
          <w:sz w:val="28"/>
          <w:szCs w:val="28"/>
          <w:lang w:bidi="ar"/>
        </w:rPr>
        <w:t>以严谨的工作态度和专业的技术水准，积极面向社会开展软件测评服务。</w:t>
      </w:r>
      <w:r w:rsidRPr="00A34D6C">
        <w:rPr>
          <w:rFonts w:ascii="宋体" w:eastAsia="宋体" w:hAnsi="宋体" w:cs="宋体"/>
          <w:color w:val="000000" w:themeColor="text1"/>
          <w:sz w:val="28"/>
          <w:szCs w:val="28"/>
          <w:lang w:bidi="ar"/>
        </w:rPr>
        <w:t>致力于发展成为权威的现代IT技术服务机构，努力为业界提供优质高效的服务。</w:t>
      </w:r>
      <w:r>
        <w:rPr>
          <w:rFonts w:ascii="新宋体" w:eastAsia="新宋体" w:hAnsi="新宋体" w:cs="新宋体" w:hint="eastAsia"/>
          <w:sz w:val="28"/>
          <w:szCs w:val="28"/>
        </w:rPr>
        <w:t>我们始终坚持定制化服务和长期化服务并存的方式，与客户共同成长，与客户建立长期的战略合作伙伴关系，为客户提供稳定可靠的评测服务。我们将以客观、公正、科学、严谨、高效的服务态度满足客户的最大需求！</w:t>
      </w:r>
    </w:p>
    <w:p w:rsidR="00215A32" w:rsidRPr="00B22A52" w:rsidRDefault="00215A32">
      <w:pPr>
        <w:spacing w:line="360" w:lineRule="auto"/>
        <w:ind w:firstLineChars="200" w:firstLine="560"/>
        <w:rPr>
          <w:rFonts w:ascii="宋体" w:eastAsia="宋体" w:hAnsi="宋体" w:cs="宋体"/>
          <w:color w:val="000000" w:themeColor="text1"/>
          <w:sz w:val="28"/>
          <w:szCs w:val="28"/>
          <w:lang w:bidi="ar"/>
        </w:rPr>
      </w:pPr>
    </w:p>
    <w:p w:rsidR="00215A32" w:rsidRDefault="00215A32">
      <w:pPr>
        <w:spacing w:line="360" w:lineRule="auto"/>
        <w:ind w:firstLineChars="200" w:firstLine="560"/>
        <w:rPr>
          <w:rFonts w:ascii="宋体" w:eastAsia="宋体" w:hAnsi="宋体" w:cs="宋体"/>
          <w:color w:val="000000" w:themeColor="text1"/>
          <w:sz w:val="28"/>
          <w:szCs w:val="28"/>
          <w:lang w:bidi="ar"/>
        </w:rPr>
      </w:pPr>
    </w:p>
    <w:p w:rsidR="00215A32" w:rsidRDefault="00E059F8">
      <w:pPr>
        <w:rPr>
          <w:rFonts w:ascii="宋体" w:eastAsia="宋体" w:hAnsi="宋体" w:cs="宋体"/>
          <w:color w:val="000000" w:themeColor="text1"/>
          <w:sz w:val="28"/>
          <w:szCs w:val="28"/>
          <w:lang w:bidi="ar"/>
        </w:rPr>
      </w:pPr>
      <w:r>
        <w:rPr>
          <w:rFonts w:ascii="宋体" w:eastAsia="宋体" w:hAnsi="宋体" w:cs="宋体"/>
          <w:color w:val="000000" w:themeColor="text1"/>
          <w:sz w:val="28"/>
          <w:szCs w:val="28"/>
          <w:lang w:bidi="ar"/>
        </w:rPr>
        <w:br w:type="page"/>
      </w:r>
    </w:p>
    <w:p w:rsidR="00215A32" w:rsidRDefault="00E059F8">
      <w:pPr>
        <w:spacing w:line="360" w:lineRule="auto"/>
        <w:ind w:firstLineChars="200" w:firstLine="560"/>
        <w:rPr>
          <w:rFonts w:ascii="宋体" w:eastAsia="宋体" w:hAnsi="宋体" w:cs="宋体"/>
          <w:color w:val="000000" w:themeColor="text1"/>
          <w:sz w:val="28"/>
          <w:szCs w:val="28"/>
          <w:lang w:bidi="ar"/>
        </w:rPr>
      </w:pPr>
      <w:r>
        <w:rPr>
          <w:rFonts w:ascii="宋体" w:eastAsia="宋体" w:hAnsi="宋体" w:cs="宋体" w:hint="eastAsia"/>
          <w:color w:val="000000" w:themeColor="text1"/>
          <w:sz w:val="28"/>
          <w:szCs w:val="28"/>
          <w:lang w:bidi="ar"/>
        </w:rPr>
        <w:lastRenderedPageBreak/>
        <w:t>资质证书</w:t>
      </w:r>
    </w:p>
    <w:p w:rsidR="00215A32" w:rsidRDefault="00E059F8">
      <w:pPr>
        <w:spacing w:line="360" w:lineRule="auto"/>
        <w:ind w:firstLineChars="200" w:firstLine="420"/>
        <w:jc w:val="center"/>
        <w:rPr>
          <w:rFonts w:ascii="宋体" w:eastAsia="宋体" w:hAnsi="宋体" w:cs="宋体"/>
          <w:color w:val="000000" w:themeColor="text1"/>
          <w:sz w:val="28"/>
          <w:szCs w:val="28"/>
          <w:lang w:bidi="ar"/>
        </w:rPr>
      </w:pPr>
      <w:r>
        <w:rPr>
          <w:noProof/>
          <w:color w:val="000000" w:themeColor="text1"/>
        </w:rPr>
        <w:drawing>
          <wp:inline distT="0" distB="0" distL="0" distR="0">
            <wp:extent cx="4970780" cy="7033260"/>
            <wp:effectExtent l="0" t="0" r="1270" b="0"/>
            <wp:docPr id="1" name="图片 1" descr="C:\Users\jianzhi1\AppData\Local\Microsoft\Windows\INetCache\Content.Word\img-91209591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ianzhi1\AppData\Local\Microsoft\Windows\INetCache\Content.Word\img-912095912-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rot="10800000">
                      <a:off x="0" y="0"/>
                      <a:ext cx="4976662" cy="7041409"/>
                    </a:xfrm>
                    <a:prstGeom prst="rect">
                      <a:avLst/>
                    </a:prstGeom>
                    <a:noFill/>
                    <a:ln>
                      <a:noFill/>
                    </a:ln>
                  </pic:spPr>
                </pic:pic>
              </a:graphicData>
            </a:graphic>
          </wp:inline>
        </w:drawing>
      </w:r>
    </w:p>
    <w:p w:rsidR="00215A32" w:rsidRDefault="00E059F8">
      <w:pPr>
        <w:rPr>
          <w:b/>
          <w:bCs/>
          <w:color w:val="000000" w:themeColor="text1"/>
          <w:sz w:val="32"/>
          <w:szCs w:val="32"/>
        </w:rPr>
      </w:pPr>
      <w:r>
        <w:rPr>
          <w:b/>
          <w:bCs/>
          <w:color w:val="000000" w:themeColor="text1"/>
          <w:sz w:val="32"/>
          <w:szCs w:val="32"/>
        </w:rPr>
        <w:br w:type="page"/>
      </w:r>
    </w:p>
    <w:p w:rsidR="00215A32" w:rsidRDefault="00E059F8">
      <w:pPr>
        <w:rPr>
          <w:b/>
          <w:bCs/>
          <w:color w:val="000000" w:themeColor="text1"/>
          <w:sz w:val="32"/>
          <w:szCs w:val="32"/>
        </w:rPr>
      </w:pPr>
      <w:r>
        <w:rPr>
          <w:rFonts w:hint="eastAsia"/>
          <w:b/>
          <w:bCs/>
          <w:color w:val="000000" w:themeColor="text1"/>
          <w:sz w:val="32"/>
          <w:szCs w:val="32"/>
        </w:rPr>
        <w:lastRenderedPageBreak/>
        <w:t>二、</w:t>
      </w:r>
      <w:r>
        <w:rPr>
          <w:b/>
          <w:bCs/>
          <w:color w:val="000000" w:themeColor="text1"/>
          <w:sz w:val="32"/>
          <w:szCs w:val="32"/>
        </w:rPr>
        <w:t>测试业务种类介绍</w:t>
      </w:r>
    </w:p>
    <w:p w:rsidR="00215A32" w:rsidRDefault="00E059F8">
      <w:pPr>
        <w:spacing w:line="360" w:lineRule="auto"/>
        <w:ind w:leftChars="200" w:left="420"/>
        <w:jc w:val="both"/>
        <w:outlineLvl w:val="1"/>
        <w:rPr>
          <w:rFonts w:ascii="宋体" w:eastAsia="宋体" w:hAnsi="宋体" w:cs="宋体"/>
          <w:b/>
          <w:bCs/>
          <w:color w:val="000000" w:themeColor="text1"/>
          <w:sz w:val="28"/>
          <w:szCs w:val="28"/>
        </w:rPr>
      </w:pPr>
      <w:bookmarkStart w:id="1" w:name="_Toc13873"/>
      <w:r>
        <w:rPr>
          <w:rFonts w:ascii="宋体" w:eastAsia="宋体" w:hAnsi="宋体" w:cs="宋体" w:hint="eastAsia"/>
          <w:b/>
          <w:bCs/>
          <w:color w:val="000000" w:themeColor="text1"/>
          <w:sz w:val="28"/>
          <w:szCs w:val="28"/>
        </w:rPr>
        <w:t>（一）</w:t>
      </w:r>
      <w:bookmarkEnd w:id="1"/>
      <w:r>
        <w:rPr>
          <w:rFonts w:ascii="宋体" w:eastAsia="宋体" w:hAnsi="宋体" w:cs="宋体" w:hint="eastAsia"/>
          <w:b/>
          <w:bCs/>
          <w:color w:val="000000" w:themeColor="text1"/>
          <w:sz w:val="28"/>
          <w:szCs w:val="28"/>
        </w:rPr>
        <w:t>软件产品登记测试</w:t>
      </w:r>
    </w:p>
    <w:p w:rsidR="00215A32" w:rsidRDefault="00E059F8">
      <w:pPr>
        <w:spacing w:line="360" w:lineRule="auto"/>
        <w:ind w:firstLineChars="200" w:firstLine="560"/>
        <w:rPr>
          <w:rFonts w:ascii="宋体" w:eastAsia="宋体" w:hAnsi="宋体" w:cs="宋体"/>
          <w:color w:val="000000" w:themeColor="text1"/>
          <w:sz w:val="28"/>
          <w:szCs w:val="28"/>
          <w:lang w:bidi="ar"/>
        </w:rPr>
      </w:pPr>
      <w:bookmarkStart w:id="2" w:name="_Toc30839"/>
      <w:r>
        <w:rPr>
          <w:rFonts w:ascii="宋体" w:eastAsia="宋体" w:hAnsi="宋体" w:cs="宋体" w:hint="eastAsia"/>
          <w:color w:val="000000" w:themeColor="text1"/>
          <w:sz w:val="28"/>
          <w:szCs w:val="28"/>
          <w:lang w:bidi="ar"/>
        </w:rPr>
        <w:t>依据国家标准《</w:t>
      </w:r>
      <w:r>
        <w:rPr>
          <w:rFonts w:ascii="宋体" w:eastAsia="宋体" w:hAnsi="宋体" w:cs="宋体" w:hint="eastAsia"/>
          <w:color w:val="000000" w:themeColor="text1"/>
          <w:sz w:val="28"/>
          <w:szCs w:val="28"/>
          <w:lang w:bidi="ar"/>
        </w:rPr>
        <w:t>GBT 25000.51-2016</w:t>
      </w:r>
      <w:r>
        <w:rPr>
          <w:rFonts w:ascii="宋体" w:eastAsia="宋体" w:hAnsi="宋体" w:cs="宋体" w:hint="eastAsia"/>
          <w:color w:val="000000" w:themeColor="text1"/>
          <w:sz w:val="28"/>
          <w:szCs w:val="28"/>
          <w:lang w:bidi="ar"/>
        </w:rPr>
        <w:t>系统与软件工程</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系统与软件质量要求和评价（</w:t>
      </w:r>
      <w:proofErr w:type="spellStart"/>
      <w:r>
        <w:rPr>
          <w:rFonts w:ascii="宋体" w:eastAsia="宋体" w:hAnsi="宋体" w:cs="宋体" w:hint="eastAsia"/>
          <w:color w:val="000000" w:themeColor="text1"/>
          <w:sz w:val="28"/>
          <w:szCs w:val="28"/>
          <w:lang w:bidi="ar"/>
        </w:rPr>
        <w:t>SQuaRE</w:t>
      </w:r>
      <w:proofErr w:type="spellEnd"/>
      <w:r>
        <w:rPr>
          <w:rFonts w:ascii="宋体" w:eastAsia="宋体" w:hAnsi="宋体" w:cs="宋体" w:hint="eastAsia"/>
          <w:color w:val="000000" w:themeColor="text1"/>
          <w:sz w:val="28"/>
          <w:szCs w:val="28"/>
          <w:lang w:bidi="ar"/>
        </w:rPr>
        <w:t>）</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第</w:t>
      </w:r>
      <w:r>
        <w:rPr>
          <w:rFonts w:ascii="宋体" w:eastAsia="宋体" w:hAnsi="宋体" w:cs="宋体" w:hint="eastAsia"/>
          <w:color w:val="000000" w:themeColor="text1"/>
          <w:sz w:val="28"/>
          <w:szCs w:val="28"/>
          <w:lang w:bidi="ar"/>
        </w:rPr>
        <w:t>51</w:t>
      </w:r>
      <w:r>
        <w:rPr>
          <w:rFonts w:ascii="宋体" w:eastAsia="宋体" w:hAnsi="宋体" w:cs="宋体" w:hint="eastAsia"/>
          <w:color w:val="000000" w:themeColor="text1"/>
          <w:sz w:val="28"/>
          <w:szCs w:val="28"/>
          <w:lang w:bidi="ar"/>
        </w:rPr>
        <w:t>部分：就绪可用软件产品（</w:t>
      </w:r>
      <w:r>
        <w:rPr>
          <w:rFonts w:ascii="宋体" w:eastAsia="宋体" w:hAnsi="宋体" w:cs="宋体" w:hint="eastAsia"/>
          <w:color w:val="000000" w:themeColor="text1"/>
          <w:sz w:val="28"/>
          <w:szCs w:val="28"/>
          <w:lang w:bidi="ar"/>
        </w:rPr>
        <w:t>RUSP</w:t>
      </w:r>
      <w:r>
        <w:rPr>
          <w:rFonts w:ascii="宋体" w:eastAsia="宋体" w:hAnsi="宋体" w:cs="宋体" w:hint="eastAsia"/>
          <w:color w:val="000000" w:themeColor="text1"/>
          <w:sz w:val="28"/>
          <w:szCs w:val="28"/>
          <w:lang w:bidi="ar"/>
        </w:rPr>
        <w:t>）的质量要求和测试细则》及《</w:t>
      </w:r>
      <w:r>
        <w:rPr>
          <w:rFonts w:ascii="宋体" w:eastAsia="宋体" w:hAnsi="宋体" w:cs="宋体" w:hint="eastAsia"/>
          <w:color w:val="000000" w:themeColor="text1"/>
          <w:sz w:val="28"/>
          <w:szCs w:val="28"/>
          <w:lang w:bidi="ar"/>
        </w:rPr>
        <w:t xml:space="preserve">GBT 25000.10-2016 </w:t>
      </w:r>
      <w:r>
        <w:rPr>
          <w:rFonts w:ascii="宋体" w:eastAsia="宋体" w:hAnsi="宋体" w:cs="宋体" w:hint="eastAsia"/>
          <w:color w:val="000000" w:themeColor="text1"/>
          <w:sz w:val="28"/>
          <w:szCs w:val="28"/>
          <w:lang w:bidi="ar"/>
        </w:rPr>
        <w:t>系统与软件工程</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系统与软件质量要求和评价（</w:t>
      </w:r>
      <w:proofErr w:type="spellStart"/>
      <w:r>
        <w:rPr>
          <w:rFonts w:ascii="宋体" w:eastAsia="宋体" w:hAnsi="宋体" w:cs="宋体" w:hint="eastAsia"/>
          <w:color w:val="000000" w:themeColor="text1"/>
          <w:sz w:val="28"/>
          <w:szCs w:val="28"/>
          <w:lang w:bidi="ar"/>
        </w:rPr>
        <w:t>SQuaRE</w:t>
      </w:r>
      <w:proofErr w:type="spellEnd"/>
      <w:r>
        <w:rPr>
          <w:rFonts w:ascii="宋体" w:eastAsia="宋体" w:hAnsi="宋体" w:cs="宋体" w:hint="eastAsia"/>
          <w:color w:val="000000" w:themeColor="text1"/>
          <w:sz w:val="28"/>
          <w:szCs w:val="28"/>
          <w:lang w:bidi="ar"/>
        </w:rPr>
        <w:t>）第</w:t>
      </w:r>
      <w:r>
        <w:rPr>
          <w:rFonts w:ascii="宋体" w:eastAsia="宋体" w:hAnsi="宋体" w:cs="宋体" w:hint="eastAsia"/>
          <w:color w:val="000000" w:themeColor="text1"/>
          <w:sz w:val="28"/>
          <w:szCs w:val="28"/>
          <w:lang w:bidi="ar"/>
        </w:rPr>
        <w:t>10</w:t>
      </w:r>
      <w:r>
        <w:rPr>
          <w:rFonts w:ascii="宋体" w:eastAsia="宋体" w:hAnsi="宋体" w:cs="宋体" w:hint="eastAsia"/>
          <w:color w:val="000000" w:themeColor="text1"/>
          <w:sz w:val="28"/>
          <w:szCs w:val="28"/>
          <w:lang w:bidi="ar"/>
        </w:rPr>
        <w:t>部分：系统与软件质量模型》。</w:t>
      </w:r>
      <w:r>
        <w:rPr>
          <w:rFonts w:ascii="宋体" w:eastAsia="宋体" w:hAnsi="宋体" w:cs="宋体"/>
          <w:color w:val="000000" w:themeColor="text1"/>
          <w:sz w:val="28"/>
          <w:szCs w:val="28"/>
          <w:lang w:bidi="ar"/>
        </w:rPr>
        <w:t xml:space="preserve"> </w:t>
      </w:r>
    </w:p>
    <w:p w:rsidR="00215A32" w:rsidRDefault="00E059F8">
      <w:pPr>
        <w:spacing w:line="360" w:lineRule="auto"/>
        <w:ind w:firstLineChars="200" w:firstLine="560"/>
        <w:rPr>
          <w:rFonts w:ascii="宋体" w:eastAsia="宋体" w:hAnsi="宋体" w:cs="宋体"/>
          <w:color w:val="000000" w:themeColor="text1"/>
          <w:sz w:val="28"/>
          <w:szCs w:val="28"/>
          <w:lang w:bidi="ar"/>
        </w:rPr>
      </w:pPr>
      <w:r>
        <w:rPr>
          <w:rFonts w:ascii="宋体" w:eastAsia="宋体" w:hAnsi="宋体" w:cs="宋体" w:hint="eastAsia"/>
          <w:color w:val="000000" w:themeColor="text1"/>
          <w:sz w:val="28"/>
          <w:szCs w:val="28"/>
          <w:lang w:bidi="ar"/>
        </w:rPr>
        <w:t>该项测试主要为了配合信息产业部软件企业认定和软件产品登记（即双软认定）工作，对软件产品进行登记测试。测试结束后，为软件产品登记备案提供信息产业部认可的、全国范围适用的、权威的软件登记测试报告。</w:t>
      </w:r>
      <w:r>
        <w:rPr>
          <w:rFonts w:ascii="宋体" w:eastAsia="宋体" w:hAnsi="宋体" w:cs="宋体"/>
          <w:color w:val="000000" w:themeColor="text1"/>
          <w:sz w:val="28"/>
          <w:szCs w:val="28"/>
          <w:lang w:bidi="ar"/>
        </w:rPr>
        <w:t xml:space="preserve"> </w:t>
      </w:r>
    </w:p>
    <w:p w:rsidR="00215A32" w:rsidRDefault="00E059F8">
      <w:pPr>
        <w:spacing w:line="360" w:lineRule="auto"/>
        <w:ind w:firstLineChars="200" w:firstLine="560"/>
        <w:rPr>
          <w:rFonts w:ascii="宋体" w:eastAsia="宋体" w:hAnsi="宋体" w:cs="宋体"/>
          <w:color w:val="000000" w:themeColor="text1"/>
          <w:sz w:val="28"/>
          <w:szCs w:val="28"/>
          <w:lang w:bidi="ar"/>
        </w:rPr>
      </w:pPr>
      <w:r>
        <w:rPr>
          <w:rFonts w:ascii="宋体" w:eastAsia="宋体" w:hAnsi="宋体" w:cs="宋体" w:hint="eastAsia"/>
          <w:color w:val="000000" w:themeColor="text1"/>
          <w:sz w:val="28"/>
          <w:szCs w:val="28"/>
          <w:lang w:bidi="ar"/>
        </w:rPr>
        <w:t>测试内容为：对功能性（包括适合性）、易用性（包括易理解性、易操作性）、可移植性（包括适应性、易安装性）三个特性、五个子特性进行测试。检测软件是否可达到了功能基本实现，运行基本稳定，操作方便，用户手册描述完整正确，是否达到软件产品登记测试规范的要求。</w:t>
      </w:r>
      <w:r>
        <w:rPr>
          <w:rFonts w:ascii="宋体" w:eastAsia="宋体" w:hAnsi="宋体" w:cs="宋体"/>
          <w:color w:val="000000" w:themeColor="text1"/>
          <w:sz w:val="28"/>
          <w:szCs w:val="28"/>
          <w:lang w:bidi="ar"/>
        </w:rPr>
        <w:t xml:space="preserve"> </w:t>
      </w:r>
    </w:p>
    <w:p w:rsidR="00215A32" w:rsidRDefault="00E059F8">
      <w:pPr>
        <w:spacing w:line="360" w:lineRule="auto"/>
        <w:ind w:firstLineChars="200" w:firstLine="360"/>
        <w:rPr>
          <w:rFonts w:ascii="宋体" w:eastAsia="宋体" w:hAnsi="宋体" w:cs="宋体"/>
          <w:color w:val="000000" w:themeColor="text1"/>
          <w:sz w:val="28"/>
          <w:szCs w:val="28"/>
          <w:lang w:bidi="ar"/>
        </w:rPr>
      </w:pPr>
      <w:r>
        <w:rPr>
          <w:rFonts w:ascii="微软雅黑" w:hAnsi="微软雅黑" w:hint="eastAsia"/>
          <w:noProof/>
          <w:color w:val="000000" w:themeColor="text1"/>
          <w:sz w:val="18"/>
          <w:szCs w:val="18"/>
        </w:rPr>
        <w:drawing>
          <wp:inline distT="0" distB="0" distL="0" distR="0">
            <wp:extent cx="3765550" cy="2181860"/>
            <wp:effectExtent l="0" t="0" r="6350" b="8890"/>
            <wp:docPr id="6" name="图片 6" descr="http://www.stc.sic.gov.cn/Upload/WebEditor/images/F2015072713543098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www.stc.sic.gov.cn/Upload/WebEditor/images/F201507271354309856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99183" cy="2201798"/>
                    </a:xfrm>
                    <a:prstGeom prst="rect">
                      <a:avLst/>
                    </a:prstGeom>
                    <a:noFill/>
                    <a:ln>
                      <a:noFill/>
                    </a:ln>
                  </pic:spPr>
                </pic:pic>
              </a:graphicData>
            </a:graphic>
          </wp:inline>
        </w:drawing>
      </w:r>
    </w:p>
    <w:p w:rsidR="00215A32" w:rsidRDefault="00E059F8">
      <w:pPr>
        <w:spacing w:line="360" w:lineRule="auto"/>
        <w:ind w:leftChars="200" w:left="420"/>
        <w:jc w:val="both"/>
        <w:outlineLvl w:val="1"/>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lastRenderedPageBreak/>
        <w:t xml:space="preserve"> </w:t>
      </w:r>
      <w:bookmarkStart w:id="3" w:name="_Toc2838"/>
      <w:r>
        <w:rPr>
          <w:rFonts w:ascii="宋体" w:eastAsia="宋体" w:hAnsi="宋体" w:cs="宋体" w:hint="eastAsia"/>
          <w:b/>
          <w:bCs/>
          <w:color w:val="000000" w:themeColor="text1"/>
          <w:sz w:val="28"/>
          <w:szCs w:val="28"/>
        </w:rPr>
        <w:t>（二）</w:t>
      </w:r>
      <w:bookmarkEnd w:id="2"/>
      <w:bookmarkEnd w:id="3"/>
      <w:r>
        <w:rPr>
          <w:rFonts w:ascii="宋体" w:eastAsia="宋体" w:hAnsi="宋体" w:cs="宋体" w:hint="eastAsia"/>
          <w:b/>
          <w:bCs/>
          <w:color w:val="000000" w:themeColor="text1"/>
          <w:sz w:val="28"/>
          <w:szCs w:val="28"/>
        </w:rPr>
        <w:t>软件确认测试</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软件确认测试包括基础确认测试及高级确认测试。</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lang w:bidi="ar"/>
        </w:rPr>
      </w:pPr>
      <w:r>
        <w:rPr>
          <w:rFonts w:ascii="宋体" w:eastAsia="宋体" w:hAnsi="宋体" w:cs="宋体" w:hint="eastAsia"/>
          <w:color w:val="000000" w:themeColor="text1"/>
          <w:sz w:val="28"/>
          <w:szCs w:val="28"/>
          <w:lang w:bidi="ar"/>
        </w:rPr>
        <w:t>依据国家标准《</w:t>
      </w:r>
      <w:r>
        <w:rPr>
          <w:rFonts w:ascii="宋体" w:eastAsia="宋体" w:hAnsi="宋体" w:cs="宋体" w:hint="eastAsia"/>
          <w:color w:val="000000" w:themeColor="text1"/>
          <w:sz w:val="28"/>
          <w:szCs w:val="28"/>
          <w:lang w:bidi="ar"/>
        </w:rPr>
        <w:t>GBT 25000.51-2016</w:t>
      </w:r>
      <w:r>
        <w:rPr>
          <w:rFonts w:ascii="宋体" w:eastAsia="宋体" w:hAnsi="宋体" w:cs="宋体" w:hint="eastAsia"/>
          <w:color w:val="000000" w:themeColor="text1"/>
          <w:sz w:val="28"/>
          <w:szCs w:val="28"/>
          <w:lang w:bidi="ar"/>
        </w:rPr>
        <w:t>系统与软件工程</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系统与软件质量要求和评价（</w:t>
      </w:r>
      <w:proofErr w:type="spellStart"/>
      <w:r>
        <w:rPr>
          <w:rFonts w:ascii="宋体" w:eastAsia="宋体" w:hAnsi="宋体" w:cs="宋体" w:hint="eastAsia"/>
          <w:color w:val="000000" w:themeColor="text1"/>
          <w:sz w:val="28"/>
          <w:szCs w:val="28"/>
          <w:lang w:bidi="ar"/>
        </w:rPr>
        <w:t>SQuaRE</w:t>
      </w:r>
      <w:proofErr w:type="spellEnd"/>
      <w:r>
        <w:rPr>
          <w:rFonts w:ascii="宋体" w:eastAsia="宋体" w:hAnsi="宋体" w:cs="宋体" w:hint="eastAsia"/>
          <w:color w:val="000000" w:themeColor="text1"/>
          <w:sz w:val="28"/>
          <w:szCs w:val="28"/>
          <w:lang w:bidi="ar"/>
        </w:rPr>
        <w:t>）</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第</w:t>
      </w:r>
      <w:r>
        <w:rPr>
          <w:rFonts w:ascii="宋体" w:eastAsia="宋体" w:hAnsi="宋体" w:cs="宋体" w:hint="eastAsia"/>
          <w:color w:val="000000" w:themeColor="text1"/>
          <w:sz w:val="28"/>
          <w:szCs w:val="28"/>
          <w:lang w:bidi="ar"/>
        </w:rPr>
        <w:t>51</w:t>
      </w:r>
      <w:r>
        <w:rPr>
          <w:rFonts w:ascii="宋体" w:eastAsia="宋体" w:hAnsi="宋体" w:cs="宋体" w:hint="eastAsia"/>
          <w:color w:val="000000" w:themeColor="text1"/>
          <w:sz w:val="28"/>
          <w:szCs w:val="28"/>
          <w:lang w:bidi="ar"/>
        </w:rPr>
        <w:t>部分：就绪可用软件产品（</w:t>
      </w:r>
      <w:r>
        <w:rPr>
          <w:rFonts w:ascii="宋体" w:eastAsia="宋体" w:hAnsi="宋体" w:cs="宋体" w:hint="eastAsia"/>
          <w:color w:val="000000" w:themeColor="text1"/>
          <w:sz w:val="28"/>
          <w:szCs w:val="28"/>
          <w:lang w:bidi="ar"/>
        </w:rPr>
        <w:t>RUSP</w:t>
      </w:r>
      <w:r>
        <w:rPr>
          <w:rFonts w:ascii="宋体" w:eastAsia="宋体" w:hAnsi="宋体" w:cs="宋体" w:hint="eastAsia"/>
          <w:color w:val="000000" w:themeColor="text1"/>
          <w:sz w:val="28"/>
          <w:szCs w:val="28"/>
          <w:lang w:bidi="ar"/>
        </w:rPr>
        <w:t>）的质量要求和测试细则》及《</w:t>
      </w:r>
      <w:r>
        <w:rPr>
          <w:rFonts w:ascii="宋体" w:eastAsia="宋体" w:hAnsi="宋体" w:cs="宋体" w:hint="eastAsia"/>
          <w:color w:val="000000" w:themeColor="text1"/>
          <w:sz w:val="28"/>
          <w:szCs w:val="28"/>
          <w:lang w:bidi="ar"/>
        </w:rPr>
        <w:t xml:space="preserve">GBT 25000.10-2016 </w:t>
      </w:r>
      <w:r>
        <w:rPr>
          <w:rFonts w:ascii="宋体" w:eastAsia="宋体" w:hAnsi="宋体" w:cs="宋体" w:hint="eastAsia"/>
          <w:color w:val="000000" w:themeColor="text1"/>
          <w:sz w:val="28"/>
          <w:szCs w:val="28"/>
          <w:lang w:bidi="ar"/>
        </w:rPr>
        <w:t>系统与软件工程</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系统与软件质量要求和评价（</w:t>
      </w:r>
      <w:proofErr w:type="spellStart"/>
      <w:r>
        <w:rPr>
          <w:rFonts w:ascii="宋体" w:eastAsia="宋体" w:hAnsi="宋体" w:cs="宋体" w:hint="eastAsia"/>
          <w:color w:val="000000" w:themeColor="text1"/>
          <w:sz w:val="28"/>
          <w:szCs w:val="28"/>
          <w:lang w:bidi="ar"/>
        </w:rPr>
        <w:t>SQuaRE</w:t>
      </w:r>
      <w:proofErr w:type="spellEnd"/>
      <w:r>
        <w:rPr>
          <w:rFonts w:ascii="宋体" w:eastAsia="宋体" w:hAnsi="宋体" w:cs="宋体" w:hint="eastAsia"/>
          <w:color w:val="000000" w:themeColor="text1"/>
          <w:sz w:val="28"/>
          <w:szCs w:val="28"/>
          <w:lang w:bidi="ar"/>
        </w:rPr>
        <w:t>）第</w:t>
      </w:r>
      <w:r>
        <w:rPr>
          <w:rFonts w:ascii="宋体" w:eastAsia="宋体" w:hAnsi="宋体" w:cs="宋体" w:hint="eastAsia"/>
          <w:color w:val="000000" w:themeColor="text1"/>
          <w:sz w:val="28"/>
          <w:szCs w:val="28"/>
          <w:lang w:bidi="ar"/>
        </w:rPr>
        <w:t>10</w:t>
      </w:r>
      <w:r>
        <w:rPr>
          <w:rFonts w:ascii="宋体" w:eastAsia="宋体" w:hAnsi="宋体" w:cs="宋体" w:hint="eastAsia"/>
          <w:color w:val="000000" w:themeColor="text1"/>
          <w:sz w:val="28"/>
          <w:szCs w:val="28"/>
          <w:lang w:bidi="ar"/>
        </w:rPr>
        <w:t>部分：系统与软件质量模型》。</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针对软件产品的功能性、性能效率、兼容性、易用性、可靠性、信息安全性、维护性、可移植性八个质量特性</w:t>
      </w:r>
      <w:r>
        <w:rPr>
          <w:rFonts w:ascii="宋体" w:eastAsia="宋体" w:hAnsi="宋体" w:cs="宋体"/>
          <w:color w:val="000000" w:themeColor="text1"/>
          <w:sz w:val="28"/>
          <w:szCs w:val="28"/>
        </w:rPr>
        <w:t>以及文档提供全面的质量测试服务</w:t>
      </w:r>
      <w:r>
        <w:rPr>
          <w:rFonts w:ascii="宋体" w:eastAsia="宋体" w:hAnsi="宋体" w:cs="宋体" w:hint="eastAsia"/>
          <w:color w:val="000000" w:themeColor="text1"/>
          <w:sz w:val="28"/>
          <w:szCs w:val="28"/>
        </w:rPr>
        <w:t>。测试后出具测试报告。</w:t>
      </w:r>
      <w:r>
        <w:rPr>
          <w:rFonts w:ascii="宋体" w:eastAsia="宋体" w:hAnsi="宋体" w:cs="宋体"/>
          <w:color w:val="000000" w:themeColor="text1"/>
          <w:sz w:val="28"/>
          <w:szCs w:val="28"/>
        </w:rPr>
        <w:t>有助于企业在竞标中</w:t>
      </w:r>
      <w:r>
        <w:rPr>
          <w:rFonts w:ascii="宋体" w:eastAsia="宋体" w:hAnsi="宋体" w:cs="宋体"/>
          <w:color w:val="000000" w:themeColor="text1"/>
          <w:sz w:val="28"/>
          <w:szCs w:val="28"/>
        </w:rPr>
        <w:t>获得项目；有助于提高企业产品质量水平，形成核心竞争力；有助于展示企业自身产品技术实力，提高企业知名度。</w:t>
      </w:r>
      <w:r>
        <w:rPr>
          <w:rFonts w:ascii="宋体" w:eastAsia="宋体" w:hAnsi="宋体" w:cs="宋体"/>
          <w:color w:val="000000" w:themeColor="text1"/>
          <w:sz w:val="28"/>
          <w:szCs w:val="28"/>
        </w:rPr>
        <w:t> </w:t>
      </w:r>
    </w:p>
    <w:p w:rsidR="00B22A52" w:rsidRDefault="00B22A52">
      <w:pPr>
        <w:widowControl w:val="0"/>
        <w:spacing w:line="360" w:lineRule="auto"/>
        <w:ind w:firstLineChars="200" w:firstLine="560"/>
        <w:jc w:val="both"/>
        <w:rPr>
          <w:rFonts w:ascii="宋体" w:eastAsia="宋体" w:hAnsi="宋体" w:cs="宋体"/>
          <w:color w:val="000000" w:themeColor="text1"/>
          <w:sz w:val="28"/>
          <w:szCs w:val="28"/>
        </w:rPr>
      </w:pPr>
    </w:p>
    <w:p w:rsidR="00215A32" w:rsidRDefault="00E059F8">
      <w:pPr>
        <w:spacing w:line="360" w:lineRule="auto"/>
        <w:ind w:leftChars="300" w:left="630"/>
        <w:jc w:val="both"/>
        <w:outlineLvl w:val="1"/>
        <w:rPr>
          <w:rFonts w:ascii="宋体" w:eastAsia="宋体" w:hAnsi="宋体" w:cs="宋体"/>
          <w:b/>
          <w:bCs/>
          <w:color w:val="000000" w:themeColor="text1"/>
          <w:sz w:val="28"/>
          <w:szCs w:val="28"/>
        </w:rPr>
      </w:pPr>
      <w:bookmarkStart w:id="4" w:name="_Toc14858"/>
      <w:bookmarkStart w:id="5" w:name="_Toc13288"/>
      <w:r>
        <w:rPr>
          <w:rFonts w:ascii="宋体" w:eastAsia="宋体" w:hAnsi="宋体" w:cs="宋体" w:hint="eastAsia"/>
          <w:b/>
          <w:bCs/>
          <w:color w:val="000000" w:themeColor="text1"/>
          <w:sz w:val="28"/>
          <w:szCs w:val="28"/>
        </w:rPr>
        <w:t>（三）软件性能专项测试</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lang w:bidi="ar"/>
        </w:rPr>
      </w:pPr>
      <w:r>
        <w:rPr>
          <w:rFonts w:ascii="宋体" w:eastAsia="宋体" w:hAnsi="宋体" w:cs="宋体" w:hint="eastAsia"/>
          <w:color w:val="000000" w:themeColor="text1"/>
          <w:sz w:val="28"/>
          <w:szCs w:val="28"/>
          <w:lang w:bidi="ar"/>
        </w:rPr>
        <w:t>依据国家标准《</w:t>
      </w:r>
      <w:r>
        <w:rPr>
          <w:rFonts w:ascii="宋体" w:eastAsia="宋体" w:hAnsi="宋体" w:cs="宋体" w:hint="eastAsia"/>
          <w:color w:val="000000" w:themeColor="text1"/>
          <w:sz w:val="28"/>
          <w:szCs w:val="28"/>
          <w:lang w:bidi="ar"/>
        </w:rPr>
        <w:t>GBT 25000.51-2016</w:t>
      </w:r>
      <w:r>
        <w:rPr>
          <w:rFonts w:ascii="宋体" w:eastAsia="宋体" w:hAnsi="宋体" w:cs="宋体" w:hint="eastAsia"/>
          <w:color w:val="000000" w:themeColor="text1"/>
          <w:sz w:val="28"/>
          <w:szCs w:val="28"/>
          <w:lang w:bidi="ar"/>
        </w:rPr>
        <w:t>系统与软件工程</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系统与软件质量要求和评价（</w:t>
      </w:r>
      <w:proofErr w:type="spellStart"/>
      <w:r>
        <w:rPr>
          <w:rFonts w:ascii="宋体" w:eastAsia="宋体" w:hAnsi="宋体" w:cs="宋体" w:hint="eastAsia"/>
          <w:color w:val="000000" w:themeColor="text1"/>
          <w:sz w:val="28"/>
          <w:szCs w:val="28"/>
          <w:lang w:bidi="ar"/>
        </w:rPr>
        <w:t>SQuaRE</w:t>
      </w:r>
      <w:proofErr w:type="spellEnd"/>
      <w:r>
        <w:rPr>
          <w:rFonts w:ascii="宋体" w:eastAsia="宋体" w:hAnsi="宋体" w:cs="宋体" w:hint="eastAsia"/>
          <w:color w:val="000000" w:themeColor="text1"/>
          <w:sz w:val="28"/>
          <w:szCs w:val="28"/>
          <w:lang w:bidi="ar"/>
        </w:rPr>
        <w:t>）</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第</w:t>
      </w:r>
      <w:r>
        <w:rPr>
          <w:rFonts w:ascii="宋体" w:eastAsia="宋体" w:hAnsi="宋体" w:cs="宋体" w:hint="eastAsia"/>
          <w:color w:val="000000" w:themeColor="text1"/>
          <w:sz w:val="28"/>
          <w:szCs w:val="28"/>
          <w:lang w:bidi="ar"/>
        </w:rPr>
        <w:t>51</w:t>
      </w:r>
      <w:r>
        <w:rPr>
          <w:rFonts w:ascii="宋体" w:eastAsia="宋体" w:hAnsi="宋体" w:cs="宋体" w:hint="eastAsia"/>
          <w:color w:val="000000" w:themeColor="text1"/>
          <w:sz w:val="28"/>
          <w:szCs w:val="28"/>
          <w:lang w:bidi="ar"/>
        </w:rPr>
        <w:t>部分：就绪可用软件产品（</w:t>
      </w:r>
      <w:r>
        <w:rPr>
          <w:rFonts w:ascii="宋体" w:eastAsia="宋体" w:hAnsi="宋体" w:cs="宋体" w:hint="eastAsia"/>
          <w:color w:val="000000" w:themeColor="text1"/>
          <w:sz w:val="28"/>
          <w:szCs w:val="28"/>
          <w:lang w:bidi="ar"/>
        </w:rPr>
        <w:t>RUSP</w:t>
      </w:r>
      <w:r>
        <w:rPr>
          <w:rFonts w:ascii="宋体" w:eastAsia="宋体" w:hAnsi="宋体" w:cs="宋体" w:hint="eastAsia"/>
          <w:color w:val="000000" w:themeColor="text1"/>
          <w:sz w:val="28"/>
          <w:szCs w:val="28"/>
          <w:lang w:bidi="ar"/>
        </w:rPr>
        <w:t>）的质量要求和测试细则》及《</w:t>
      </w:r>
      <w:r>
        <w:rPr>
          <w:rFonts w:ascii="宋体" w:eastAsia="宋体" w:hAnsi="宋体" w:cs="宋体" w:hint="eastAsia"/>
          <w:color w:val="000000" w:themeColor="text1"/>
          <w:sz w:val="28"/>
          <w:szCs w:val="28"/>
          <w:lang w:bidi="ar"/>
        </w:rPr>
        <w:t xml:space="preserve">GBT 25000.10-2016 </w:t>
      </w:r>
      <w:r>
        <w:rPr>
          <w:rFonts w:ascii="宋体" w:eastAsia="宋体" w:hAnsi="宋体" w:cs="宋体" w:hint="eastAsia"/>
          <w:color w:val="000000" w:themeColor="text1"/>
          <w:sz w:val="28"/>
          <w:szCs w:val="28"/>
          <w:lang w:bidi="ar"/>
        </w:rPr>
        <w:t>系统与软件工程</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系统与软件质量要求和评价（</w:t>
      </w:r>
      <w:proofErr w:type="spellStart"/>
      <w:r>
        <w:rPr>
          <w:rFonts w:ascii="宋体" w:eastAsia="宋体" w:hAnsi="宋体" w:cs="宋体" w:hint="eastAsia"/>
          <w:color w:val="000000" w:themeColor="text1"/>
          <w:sz w:val="28"/>
          <w:szCs w:val="28"/>
          <w:lang w:bidi="ar"/>
        </w:rPr>
        <w:t>SQuaRE</w:t>
      </w:r>
      <w:proofErr w:type="spellEnd"/>
      <w:r>
        <w:rPr>
          <w:rFonts w:ascii="宋体" w:eastAsia="宋体" w:hAnsi="宋体" w:cs="宋体" w:hint="eastAsia"/>
          <w:color w:val="000000" w:themeColor="text1"/>
          <w:sz w:val="28"/>
          <w:szCs w:val="28"/>
          <w:lang w:bidi="ar"/>
        </w:rPr>
        <w:t>）第</w:t>
      </w:r>
      <w:r>
        <w:rPr>
          <w:rFonts w:ascii="宋体" w:eastAsia="宋体" w:hAnsi="宋体" w:cs="宋体" w:hint="eastAsia"/>
          <w:color w:val="000000" w:themeColor="text1"/>
          <w:sz w:val="28"/>
          <w:szCs w:val="28"/>
          <w:lang w:bidi="ar"/>
        </w:rPr>
        <w:t>10</w:t>
      </w:r>
      <w:r>
        <w:rPr>
          <w:rFonts w:ascii="宋体" w:eastAsia="宋体" w:hAnsi="宋体" w:cs="宋体" w:hint="eastAsia"/>
          <w:color w:val="000000" w:themeColor="text1"/>
          <w:sz w:val="28"/>
          <w:szCs w:val="28"/>
          <w:lang w:bidi="ar"/>
        </w:rPr>
        <w:t>部分：系统与软件质量模型》。</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采用高规模适应性的自动负载测试工具，预测系统行为，优化性能。通过模拟实际用户的操作行为和实行实时性能监测，来更快的确认和查找问题。性能测试工具</w:t>
      </w:r>
      <w:r>
        <w:rPr>
          <w:rFonts w:ascii="宋体" w:eastAsia="宋体" w:hAnsi="宋体" w:cs="宋体" w:hint="eastAsia"/>
          <w:color w:val="000000" w:themeColor="text1"/>
          <w:sz w:val="28"/>
          <w:szCs w:val="28"/>
        </w:rPr>
        <w:t>HP LoadRunner</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12.53</w:t>
      </w:r>
      <w:r>
        <w:rPr>
          <w:rFonts w:ascii="宋体" w:eastAsia="宋体" w:hAnsi="宋体" w:cs="宋体" w:hint="eastAsia"/>
          <w:color w:val="000000" w:themeColor="text1"/>
          <w:sz w:val="28"/>
          <w:szCs w:val="28"/>
        </w:rPr>
        <w:t>），主要实现机</w:t>
      </w:r>
      <w:r>
        <w:rPr>
          <w:rFonts w:ascii="宋体" w:eastAsia="宋体" w:hAnsi="宋体" w:cs="宋体" w:hint="eastAsia"/>
          <w:color w:val="000000" w:themeColor="text1"/>
          <w:sz w:val="28"/>
          <w:szCs w:val="28"/>
        </w:rPr>
        <w:lastRenderedPageBreak/>
        <w:t>制是通过客户端操作，录制生成脚本，然后模拟大量的用户执行该脚本，达到加载压力的作用，在加载压力的同时，能够对后端各个系统，中间件，应用服务器和数据库进行监控，取得这些资源在压力下的表现，从而为性能测试提供分析帮助。</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通过性能专项测试可以对系统性能进行全面分析，可验证系统性能是否符合应用需求，并可为系统的性能优化提供参</w:t>
      </w:r>
      <w:r>
        <w:rPr>
          <w:rFonts w:ascii="宋体" w:eastAsia="宋体" w:hAnsi="宋体" w:cs="宋体" w:hint="eastAsia"/>
          <w:color w:val="000000" w:themeColor="text1"/>
          <w:sz w:val="28"/>
          <w:szCs w:val="28"/>
        </w:rPr>
        <w:t>考，有助于改进软件质量，提高软件的市场竞争力。</w:t>
      </w:r>
      <w:r>
        <w:rPr>
          <w:rFonts w:ascii="宋体" w:eastAsia="宋体" w:hAnsi="宋体" w:cs="宋体"/>
          <w:color w:val="000000" w:themeColor="text1"/>
          <w:sz w:val="28"/>
          <w:szCs w:val="28"/>
        </w:rPr>
        <w:t xml:space="preserve"> </w:t>
      </w:r>
    </w:p>
    <w:p w:rsidR="00B22A52" w:rsidRDefault="00B22A52">
      <w:pPr>
        <w:widowControl w:val="0"/>
        <w:spacing w:line="360" w:lineRule="auto"/>
        <w:ind w:firstLineChars="200" w:firstLine="560"/>
        <w:jc w:val="both"/>
        <w:rPr>
          <w:rFonts w:ascii="宋体" w:eastAsia="宋体" w:hAnsi="宋体" w:cs="宋体"/>
          <w:color w:val="000000" w:themeColor="text1"/>
          <w:sz w:val="28"/>
          <w:szCs w:val="28"/>
        </w:rPr>
      </w:pPr>
    </w:p>
    <w:p w:rsidR="00215A32" w:rsidRDefault="00E059F8">
      <w:pPr>
        <w:spacing w:line="360" w:lineRule="auto"/>
        <w:ind w:leftChars="200" w:left="420"/>
        <w:jc w:val="both"/>
        <w:outlineLvl w:val="1"/>
        <w:rPr>
          <w:rFonts w:ascii="宋体" w:eastAsia="宋体" w:hAnsi="宋体" w:cs="宋体"/>
          <w:b/>
          <w:bCs/>
          <w:color w:val="000000" w:themeColor="text1"/>
          <w:sz w:val="28"/>
          <w:szCs w:val="28"/>
        </w:rPr>
      </w:pPr>
      <w:bookmarkStart w:id="6" w:name="_Toc12451"/>
      <w:bookmarkStart w:id="7" w:name="_Toc22610"/>
      <w:bookmarkEnd w:id="4"/>
      <w:bookmarkEnd w:id="5"/>
      <w:r>
        <w:rPr>
          <w:rFonts w:ascii="宋体" w:eastAsia="宋体" w:hAnsi="宋体" w:cs="宋体" w:hint="eastAsia"/>
          <w:b/>
          <w:bCs/>
          <w:color w:val="000000" w:themeColor="text1"/>
          <w:sz w:val="28"/>
          <w:szCs w:val="28"/>
        </w:rPr>
        <w:t xml:space="preserve"> </w:t>
      </w:r>
      <w:r>
        <w:rPr>
          <w:rFonts w:ascii="宋体" w:eastAsia="宋体" w:hAnsi="宋体" w:cs="宋体" w:hint="eastAsia"/>
          <w:b/>
          <w:bCs/>
          <w:color w:val="000000" w:themeColor="text1"/>
          <w:sz w:val="28"/>
          <w:szCs w:val="28"/>
        </w:rPr>
        <w:t>（四）</w:t>
      </w:r>
      <w:bookmarkEnd w:id="6"/>
      <w:bookmarkEnd w:id="7"/>
      <w:r>
        <w:rPr>
          <w:rFonts w:ascii="宋体" w:eastAsia="宋体" w:hAnsi="宋体" w:cs="宋体" w:hint="eastAsia"/>
          <w:b/>
          <w:bCs/>
          <w:color w:val="000000" w:themeColor="text1"/>
          <w:sz w:val="28"/>
          <w:szCs w:val="28"/>
        </w:rPr>
        <w:t>软件验收测试</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lang w:bidi="ar"/>
        </w:rPr>
      </w:pPr>
      <w:r>
        <w:rPr>
          <w:rFonts w:ascii="宋体" w:eastAsia="宋体" w:hAnsi="宋体" w:cs="宋体" w:hint="eastAsia"/>
          <w:color w:val="000000" w:themeColor="text1"/>
          <w:sz w:val="28"/>
          <w:szCs w:val="28"/>
          <w:lang w:bidi="ar"/>
        </w:rPr>
        <w:t>依据国家标准《</w:t>
      </w:r>
      <w:r>
        <w:rPr>
          <w:rFonts w:ascii="宋体" w:eastAsia="宋体" w:hAnsi="宋体" w:cs="宋体" w:hint="eastAsia"/>
          <w:color w:val="000000" w:themeColor="text1"/>
          <w:sz w:val="28"/>
          <w:szCs w:val="28"/>
          <w:lang w:bidi="ar"/>
        </w:rPr>
        <w:t>GBT 25000.51-2016</w:t>
      </w:r>
      <w:r>
        <w:rPr>
          <w:rFonts w:ascii="宋体" w:eastAsia="宋体" w:hAnsi="宋体" w:cs="宋体" w:hint="eastAsia"/>
          <w:color w:val="000000" w:themeColor="text1"/>
          <w:sz w:val="28"/>
          <w:szCs w:val="28"/>
          <w:lang w:bidi="ar"/>
        </w:rPr>
        <w:t>系统与软件工程</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系统与软件质量要求和评价（</w:t>
      </w:r>
      <w:proofErr w:type="spellStart"/>
      <w:r>
        <w:rPr>
          <w:rFonts w:ascii="宋体" w:eastAsia="宋体" w:hAnsi="宋体" w:cs="宋体" w:hint="eastAsia"/>
          <w:color w:val="000000" w:themeColor="text1"/>
          <w:sz w:val="28"/>
          <w:szCs w:val="28"/>
          <w:lang w:bidi="ar"/>
        </w:rPr>
        <w:t>SQuaRE</w:t>
      </w:r>
      <w:proofErr w:type="spellEnd"/>
      <w:r>
        <w:rPr>
          <w:rFonts w:ascii="宋体" w:eastAsia="宋体" w:hAnsi="宋体" w:cs="宋体" w:hint="eastAsia"/>
          <w:color w:val="000000" w:themeColor="text1"/>
          <w:sz w:val="28"/>
          <w:szCs w:val="28"/>
          <w:lang w:bidi="ar"/>
        </w:rPr>
        <w:t>）</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第</w:t>
      </w:r>
      <w:r>
        <w:rPr>
          <w:rFonts w:ascii="宋体" w:eastAsia="宋体" w:hAnsi="宋体" w:cs="宋体" w:hint="eastAsia"/>
          <w:color w:val="000000" w:themeColor="text1"/>
          <w:sz w:val="28"/>
          <w:szCs w:val="28"/>
          <w:lang w:bidi="ar"/>
        </w:rPr>
        <w:t>51</w:t>
      </w:r>
      <w:r>
        <w:rPr>
          <w:rFonts w:ascii="宋体" w:eastAsia="宋体" w:hAnsi="宋体" w:cs="宋体" w:hint="eastAsia"/>
          <w:color w:val="000000" w:themeColor="text1"/>
          <w:sz w:val="28"/>
          <w:szCs w:val="28"/>
          <w:lang w:bidi="ar"/>
        </w:rPr>
        <w:t>部分：就绪可用软件产品（</w:t>
      </w:r>
      <w:r>
        <w:rPr>
          <w:rFonts w:ascii="宋体" w:eastAsia="宋体" w:hAnsi="宋体" w:cs="宋体" w:hint="eastAsia"/>
          <w:color w:val="000000" w:themeColor="text1"/>
          <w:sz w:val="28"/>
          <w:szCs w:val="28"/>
          <w:lang w:bidi="ar"/>
        </w:rPr>
        <w:t>RUSP</w:t>
      </w:r>
      <w:r>
        <w:rPr>
          <w:rFonts w:ascii="宋体" w:eastAsia="宋体" w:hAnsi="宋体" w:cs="宋体" w:hint="eastAsia"/>
          <w:color w:val="000000" w:themeColor="text1"/>
          <w:sz w:val="28"/>
          <w:szCs w:val="28"/>
          <w:lang w:bidi="ar"/>
        </w:rPr>
        <w:t>）的质量要求和测试细则》及《</w:t>
      </w:r>
      <w:r>
        <w:rPr>
          <w:rFonts w:ascii="宋体" w:eastAsia="宋体" w:hAnsi="宋体" w:cs="宋体" w:hint="eastAsia"/>
          <w:color w:val="000000" w:themeColor="text1"/>
          <w:sz w:val="28"/>
          <w:szCs w:val="28"/>
          <w:lang w:bidi="ar"/>
        </w:rPr>
        <w:t xml:space="preserve">GBT 25000.10-2016 </w:t>
      </w:r>
      <w:r>
        <w:rPr>
          <w:rFonts w:ascii="宋体" w:eastAsia="宋体" w:hAnsi="宋体" w:cs="宋体" w:hint="eastAsia"/>
          <w:color w:val="000000" w:themeColor="text1"/>
          <w:sz w:val="28"/>
          <w:szCs w:val="28"/>
          <w:lang w:bidi="ar"/>
        </w:rPr>
        <w:t>系统与软件工程</w:t>
      </w:r>
      <w:r>
        <w:rPr>
          <w:rFonts w:ascii="宋体" w:eastAsia="宋体" w:hAnsi="宋体" w:cs="宋体" w:hint="eastAsia"/>
          <w:color w:val="000000" w:themeColor="text1"/>
          <w:sz w:val="28"/>
          <w:szCs w:val="28"/>
          <w:lang w:bidi="ar"/>
        </w:rPr>
        <w:t xml:space="preserve"> </w:t>
      </w:r>
      <w:r>
        <w:rPr>
          <w:rFonts w:ascii="宋体" w:eastAsia="宋体" w:hAnsi="宋体" w:cs="宋体" w:hint="eastAsia"/>
          <w:color w:val="000000" w:themeColor="text1"/>
          <w:sz w:val="28"/>
          <w:szCs w:val="28"/>
          <w:lang w:bidi="ar"/>
        </w:rPr>
        <w:t>系统与软件质量要求和评价（</w:t>
      </w:r>
      <w:proofErr w:type="spellStart"/>
      <w:r>
        <w:rPr>
          <w:rFonts w:ascii="宋体" w:eastAsia="宋体" w:hAnsi="宋体" w:cs="宋体" w:hint="eastAsia"/>
          <w:color w:val="000000" w:themeColor="text1"/>
          <w:sz w:val="28"/>
          <w:szCs w:val="28"/>
          <w:lang w:bidi="ar"/>
        </w:rPr>
        <w:t>SQuaRE</w:t>
      </w:r>
      <w:proofErr w:type="spellEnd"/>
      <w:r>
        <w:rPr>
          <w:rFonts w:ascii="宋体" w:eastAsia="宋体" w:hAnsi="宋体" w:cs="宋体" w:hint="eastAsia"/>
          <w:color w:val="000000" w:themeColor="text1"/>
          <w:sz w:val="28"/>
          <w:szCs w:val="28"/>
          <w:lang w:bidi="ar"/>
        </w:rPr>
        <w:t>）第</w:t>
      </w:r>
      <w:r>
        <w:rPr>
          <w:rFonts w:ascii="宋体" w:eastAsia="宋体" w:hAnsi="宋体" w:cs="宋体" w:hint="eastAsia"/>
          <w:color w:val="000000" w:themeColor="text1"/>
          <w:sz w:val="28"/>
          <w:szCs w:val="28"/>
          <w:lang w:bidi="ar"/>
        </w:rPr>
        <w:t>10</w:t>
      </w:r>
      <w:r>
        <w:rPr>
          <w:rFonts w:ascii="宋体" w:eastAsia="宋体" w:hAnsi="宋体" w:cs="宋体" w:hint="eastAsia"/>
          <w:color w:val="000000" w:themeColor="text1"/>
          <w:sz w:val="28"/>
          <w:szCs w:val="28"/>
          <w:lang w:bidi="ar"/>
        </w:rPr>
        <w:t>部分：系统与软件质量模型》。</w:t>
      </w:r>
      <w:r>
        <w:rPr>
          <w:rFonts w:ascii="宋体" w:eastAsia="宋体" w:hAnsi="宋体" w:cs="宋体"/>
          <w:color w:val="000000" w:themeColor="text1"/>
          <w:sz w:val="28"/>
          <w:szCs w:val="28"/>
        </w:rPr>
        <w:t xml:space="preserve"> </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rPr>
      </w:pPr>
      <w:r>
        <w:rPr>
          <w:rFonts w:ascii="宋体" w:eastAsia="宋体" w:hAnsi="宋体" w:cs="宋体"/>
          <w:color w:val="000000" w:themeColor="text1"/>
          <w:sz w:val="28"/>
          <w:szCs w:val="28"/>
        </w:rPr>
        <w:t>软件科技项目验收测试依据软件需求说明书以及相关行业标准、国家标准、法律法规等</w:t>
      </w:r>
      <w:r>
        <w:rPr>
          <w:rFonts w:ascii="宋体" w:eastAsia="宋体" w:hAnsi="宋体" w:cs="宋体" w:hint="eastAsia"/>
          <w:color w:val="000000" w:themeColor="text1"/>
          <w:sz w:val="28"/>
          <w:szCs w:val="28"/>
        </w:rPr>
        <w:t>对软件产</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产品的产品说明要求、用户文档集要求、功能性、性能效率、兼容性、易用性、可靠性、信息安全性、维护性、可移植性的进行</w:t>
      </w:r>
      <w:r>
        <w:rPr>
          <w:rFonts w:ascii="宋体" w:eastAsia="宋体" w:hAnsi="宋体" w:cs="宋体"/>
          <w:color w:val="000000" w:themeColor="text1"/>
          <w:sz w:val="28"/>
          <w:szCs w:val="28"/>
        </w:rPr>
        <w:t>检测，对软件成果的质量进行科学的评价，为软件类科技成果的检测鉴定提供依据。</w:t>
      </w:r>
    </w:p>
    <w:p w:rsidR="00B22A52" w:rsidRDefault="00B22A52">
      <w:pPr>
        <w:widowControl w:val="0"/>
        <w:spacing w:line="360" w:lineRule="auto"/>
        <w:ind w:firstLineChars="200" w:firstLine="560"/>
        <w:jc w:val="both"/>
        <w:rPr>
          <w:rFonts w:ascii="宋体" w:eastAsia="宋体" w:hAnsi="宋体" w:cs="宋体"/>
          <w:color w:val="000000" w:themeColor="text1"/>
          <w:sz w:val="28"/>
          <w:szCs w:val="28"/>
        </w:rPr>
      </w:pPr>
    </w:p>
    <w:p w:rsidR="00B22A52" w:rsidRDefault="00B22A52">
      <w:pPr>
        <w:widowControl w:val="0"/>
        <w:spacing w:line="360" w:lineRule="auto"/>
        <w:ind w:firstLineChars="200" w:firstLine="560"/>
        <w:jc w:val="both"/>
        <w:rPr>
          <w:rFonts w:ascii="宋体" w:eastAsia="宋体" w:hAnsi="宋体" w:cs="宋体"/>
          <w:color w:val="000000" w:themeColor="text1"/>
          <w:sz w:val="28"/>
          <w:szCs w:val="28"/>
        </w:rPr>
      </w:pPr>
    </w:p>
    <w:p w:rsidR="00B22A52" w:rsidRDefault="00B22A52">
      <w:pPr>
        <w:widowControl w:val="0"/>
        <w:spacing w:line="360" w:lineRule="auto"/>
        <w:ind w:firstLineChars="200" w:firstLine="560"/>
        <w:jc w:val="both"/>
        <w:rPr>
          <w:rFonts w:ascii="宋体" w:eastAsia="宋体" w:hAnsi="宋体" w:cs="宋体" w:hint="eastAsia"/>
          <w:color w:val="000000" w:themeColor="text1"/>
          <w:sz w:val="28"/>
          <w:szCs w:val="28"/>
        </w:rPr>
      </w:pPr>
    </w:p>
    <w:p w:rsidR="00215A32" w:rsidRPr="00B22A52" w:rsidRDefault="00B22A52" w:rsidP="00B22A52">
      <w:pPr>
        <w:spacing w:line="360" w:lineRule="auto"/>
        <w:ind w:leftChars="200" w:left="420"/>
        <w:jc w:val="both"/>
        <w:outlineLvl w:val="1"/>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lastRenderedPageBreak/>
        <w:t>（</w:t>
      </w:r>
      <w:r>
        <w:rPr>
          <w:rFonts w:ascii="宋体" w:eastAsia="宋体" w:hAnsi="宋体" w:cs="宋体" w:hint="eastAsia"/>
          <w:b/>
          <w:bCs/>
          <w:color w:val="000000" w:themeColor="text1"/>
          <w:sz w:val="28"/>
          <w:szCs w:val="28"/>
        </w:rPr>
        <w:t>五</w:t>
      </w:r>
      <w:r>
        <w:rPr>
          <w:rFonts w:ascii="宋体" w:eastAsia="宋体" w:hAnsi="宋体" w:cs="宋体" w:hint="eastAsia"/>
          <w:b/>
          <w:bCs/>
          <w:color w:val="000000" w:themeColor="text1"/>
          <w:sz w:val="28"/>
          <w:szCs w:val="28"/>
        </w:rPr>
        <w:t>）</w:t>
      </w:r>
      <w:r w:rsidR="00E059F8" w:rsidRPr="00B22A52">
        <w:rPr>
          <w:rFonts w:ascii="宋体" w:eastAsia="宋体" w:hAnsi="宋体" w:cs="宋体" w:hint="eastAsia"/>
          <w:b/>
          <w:bCs/>
          <w:color w:val="000000" w:themeColor="text1"/>
          <w:sz w:val="28"/>
          <w:szCs w:val="28"/>
        </w:rPr>
        <w:t>信息安全测试</w:t>
      </w:r>
      <w:r w:rsidR="00E059F8" w:rsidRPr="00B22A52">
        <w:rPr>
          <w:rFonts w:ascii="宋体" w:eastAsia="宋体" w:hAnsi="宋体" w:cs="宋体" w:hint="eastAsia"/>
          <w:b/>
          <w:bCs/>
          <w:color w:val="000000" w:themeColor="text1"/>
          <w:sz w:val="28"/>
          <w:szCs w:val="28"/>
        </w:rPr>
        <w:t xml:space="preserve"> </w:t>
      </w:r>
    </w:p>
    <w:p w:rsidR="00215A32" w:rsidRPr="00B22A52" w:rsidRDefault="00E059F8" w:rsidP="00B22A52">
      <w:pPr>
        <w:ind w:firstLineChars="200" w:firstLine="560"/>
        <w:rPr>
          <w:rFonts w:ascii="宋体" w:eastAsia="宋体" w:hAnsi="宋体" w:cs="宋体"/>
          <w:color w:val="000000" w:themeColor="text1"/>
          <w:sz w:val="28"/>
          <w:szCs w:val="28"/>
        </w:rPr>
      </w:pPr>
      <w:r w:rsidRPr="00B22A52">
        <w:rPr>
          <w:rFonts w:ascii="宋体" w:eastAsia="宋体" w:hAnsi="宋体" w:cs="宋体"/>
          <w:color w:val="000000" w:themeColor="text1"/>
          <w:sz w:val="28"/>
          <w:szCs w:val="28"/>
        </w:rPr>
        <w:t>依据国家标准、行业标准、地方标准或相关技术规范，按照严格程序对信息系统的安全保障能力进行的科学公正的综合测试评估活动，以帮助系统运行单位分析系统当前的安全运行状况、查找存在的安全问题，并提供安全改进建议，从而最大程度地降低系统的安全风险。</w:t>
      </w:r>
      <w:r w:rsidRPr="00B22A52">
        <w:rPr>
          <w:rFonts w:ascii="宋体" w:eastAsia="宋体" w:hAnsi="宋体" w:cs="宋体"/>
          <w:color w:val="000000" w:themeColor="text1"/>
          <w:sz w:val="28"/>
          <w:szCs w:val="28"/>
        </w:rPr>
        <w:t>通过提出安全改进建议，帮助用户将风险控制</w:t>
      </w:r>
      <w:r w:rsidRPr="00B22A52">
        <w:rPr>
          <w:rFonts w:ascii="宋体" w:eastAsia="宋体" w:hAnsi="宋体" w:cs="宋体"/>
          <w:color w:val="000000" w:themeColor="text1"/>
          <w:sz w:val="28"/>
          <w:szCs w:val="28"/>
        </w:rPr>
        <w:t>/</w:t>
      </w:r>
      <w:r w:rsidRPr="00B22A52">
        <w:rPr>
          <w:rFonts w:ascii="宋体" w:eastAsia="宋体" w:hAnsi="宋体" w:cs="宋体"/>
          <w:color w:val="000000" w:themeColor="text1"/>
          <w:sz w:val="28"/>
          <w:szCs w:val="28"/>
        </w:rPr>
        <w:t>转移</w:t>
      </w:r>
      <w:r w:rsidRPr="00B22A52">
        <w:rPr>
          <w:rFonts w:ascii="宋体" w:eastAsia="宋体" w:hAnsi="宋体" w:cs="宋体"/>
          <w:color w:val="000000" w:themeColor="text1"/>
          <w:sz w:val="28"/>
          <w:szCs w:val="28"/>
        </w:rPr>
        <w:t>/</w:t>
      </w:r>
      <w:r w:rsidRPr="00B22A52">
        <w:rPr>
          <w:rFonts w:ascii="宋体" w:eastAsia="宋体" w:hAnsi="宋体" w:cs="宋体"/>
          <w:color w:val="000000" w:themeColor="text1"/>
          <w:sz w:val="28"/>
          <w:szCs w:val="28"/>
        </w:rPr>
        <w:t>降低在国家安全标准允许或公众接收的许可范围内，而决不是消除安全风险。</w:t>
      </w:r>
      <w:r w:rsidRPr="00B22A52">
        <w:rPr>
          <w:rFonts w:ascii="宋体" w:eastAsia="宋体" w:hAnsi="宋体" w:cs="宋体"/>
          <w:color w:val="000000" w:themeColor="text1"/>
          <w:sz w:val="28"/>
          <w:szCs w:val="28"/>
        </w:rPr>
        <w:t xml:space="preserve"> </w:t>
      </w:r>
    </w:p>
    <w:p w:rsidR="00215A32" w:rsidRDefault="00215A32">
      <w:pPr>
        <w:widowControl w:val="0"/>
        <w:spacing w:line="360" w:lineRule="auto"/>
        <w:ind w:firstLineChars="200" w:firstLine="562"/>
        <w:jc w:val="both"/>
        <w:rPr>
          <w:rFonts w:ascii="宋体" w:eastAsia="宋体" w:hAnsi="宋体" w:cs="宋体"/>
          <w:b/>
          <w:bCs/>
          <w:color w:val="000000" w:themeColor="text1"/>
          <w:sz w:val="28"/>
          <w:szCs w:val="28"/>
          <w:shd w:val="clear" w:color="auto" w:fill="FFFFFF"/>
        </w:rPr>
      </w:pPr>
    </w:p>
    <w:p w:rsidR="00215A32" w:rsidRPr="00B22A52" w:rsidRDefault="00B22A52" w:rsidP="00B22A52">
      <w:pPr>
        <w:spacing w:line="360" w:lineRule="auto"/>
        <w:ind w:leftChars="200" w:left="420"/>
        <w:jc w:val="both"/>
        <w:outlineLvl w:val="1"/>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w:t>
      </w:r>
      <w:r>
        <w:rPr>
          <w:rFonts w:ascii="宋体" w:eastAsia="宋体" w:hAnsi="宋体" w:cs="宋体" w:hint="eastAsia"/>
          <w:b/>
          <w:bCs/>
          <w:color w:val="000000" w:themeColor="text1"/>
          <w:sz w:val="28"/>
          <w:szCs w:val="28"/>
        </w:rPr>
        <w:t>六</w:t>
      </w:r>
      <w:r>
        <w:rPr>
          <w:rFonts w:ascii="宋体" w:eastAsia="宋体" w:hAnsi="宋体" w:cs="宋体" w:hint="eastAsia"/>
          <w:b/>
          <w:bCs/>
          <w:color w:val="000000" w:themeColor="text1"/>
          <w:sz w:val="28"/>
          <w:szCs w:val="28"/>
        </w:rPr>
        <w:t>）</w:t>
      </w:r>
      <w:r w:rsidR="00E059F8" w:rsidRPr="00B22A52">
        <w:rPr>
          <w:rFonts w:ascii="宋体" w:eastAsia="宋体" w:hAnsi="宋体" w:cs="宋体" w:hint="eastAsia"/>
          <w:b/>
          <w:bCs/>
          <w:color w:val="000000" w:themeColor="text1"/>
          <w:sz w:val="28"/>
          <w:szCs w:val="28"/>
        </w:rPr>
        <w:t>信息安全等级保护测评</w:t>
      </w:r>
    </w:p>
    <w:p w:rsidR="00215A32" w:rsidRPr="00B22A52" w:rsidRDefault="00E059F8" w:rsidP="00B22A52">
      <w:pPr>
        <w:ind w:firstLineChars="200" w:firstLine="560"/>
        <w:rPr>
          <w:rFonts w:ascii="宋体" w:eastAsia="宋体" w:hAnsi="宋体" w:cs="宋体"/>
          <w:color w:val="000000" w:themeColor="text1"/>
          <w:sz w:val="28"/>
          <w:szCs w:val="28"/>
        </w:rPr>
      </w:pPr>
      <w:r w:rsidRPr="00B22A52">
        <w:rPr>
          <w:rFonts w:ascii="宋体" w:eastAsia="宋体" w:hAnsi="宋体" w:cs="宋体"/>
          <w:color w:val="000000" w:themeColor="text1"/>
          <w:sz w:val="28"/>
          <w:szCs w:val="28"/>
        </w:rPr>
        <w:t>信息安全等级保护测评服务，</w:t>
      </w:r>
      <w:proofErr w:type="gramStart"/>
      <w:r w:rsidRPr="00B22A52">
        <w:rPr>
          <w:rFonts w:ascii="宋体" w:eastAsia="宋体" w:hAnsi="宋体" w:cs="宋体"/>
          <w:color w:val="000000" w:themeColor="text1"/>
          <w:sz w:val="28"/>
          <w:szCs w:val="28"/>
        </w:rPr>
        <w:t>简称等保测评</w:t>
      </w:r>
      <w:proofErr w:type="gramEnd"/>
      <w:r w:rsidRPr="00B22A52">
        <w:rPr>
          <w:rFonts w:ascii="宋体" w:eastAsia="宋体" w:hAnsi="宋体" w:cs="宋体"/>
          <w:color w:val="000000" w:themeColor="text1"/>
          <w:sz w:val="28"/>
          <w:szCs w:val="28"/>
        </w:rPr>
        <w:t>。是依据《信息安全等级保护基本要求》、《信息安全等级保护测评准则》以及相关国标、部标等，测评信息系统对应保护等级的符合性、适应性和充分性，从而验证系统的安全性。为被测评的信息系统顺利通过国家监督机构进行的信息安全监督检查提供依据和保证。</w:t>
      </w:r>
      <w:r w:rsidRPr="00B22A52">
        <w:rPr>
          <w:rFonts w:ascii="宋体" w:eastAsia="宋体" w:hAnsi="宋体" w:cs="宋体"/>
          <w:color w:val="000000" w:themeColor="text1"/>
          <w:sz w:val="28"/>
          <w:szCs w:val="28"/>
        </w:rPr>
        <w:t xml:space="preserve"> </w:t>
      </w:r>
    </w:p>
    <w:p w:rsidR="00215A32" w:rsidRDefault="00215A32">
      <w:pPr>
        <w:widowControl w:val="0"/>
        <w:spacing w:line="360" w:lineRule="auto"/>
        <w:ind w:firstLineChars="200" w:firstLine="562"/>
        <w:jc w:val="both"/>
        <w:rPr>
          <w:rFonts w:ascii="宋体" w:eastAsia="宋体" w:hAnsi="宋体" w:cs="宋体"/>
          <w:b/>
          <w:bCs/>
          <w:color w:val="000000" w:themeColor="text1"/>
          <w:sz w:val="28"/>
          <w:szCs w:val="28"/>
          <w:shd w:val="clear" w:color="auto" w:fill="FFFFFF"/>
        </w:rPr>
      </w:pPr>
    </w:p>
    <w:p w:rsidR="00215A32" w:rsidRPr="00B22A52" w:rsidRDefault="00B22A52" w:rsidP="00B22A52">
      <w:pPr>
        <w:spacing w:line="360" w:lineRule="auto"/>
        <w:ind w:leftChars="200" w:left="420"/>
        <w:jc w:val="both"/>
        <w:outlineLvl w:val="1"/>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w:t>
      </w:r>
      <w:r>
        <w:rPr>
          <w:rFonts w:ascii="宋体" w:eastAsia="宋体" w:hAnsi="宋体" w:cs="宋体" w:hint="eastAsia"/>
          <w:b/>
          <w:bCs/>
          <w:color w:val="000000" w:themeColor="text1"/>
          <w:sz w:val="28"/>
          <w:szCs w:val="28"/>
        </w:rPr>
        <w:t>七</w:t>
      </w:r>
      <w:r>
        <w:rPr>
          <w:rFonts w:ascii="宋体" w:eastAsia="宋体" w:hAnsi="宋体" w:cs="宋体" w:hint="eastAsia"/>
          <w:b/>
          <w:bCs/>
          <w:color w:val="000000" w:themeColor="text1"/>
          <w:sz w:val="28"/>
          <w:szCs w:val="28"/>
        </w:rPr>
        <w:t>）</w:t>
      </w:r>
      <w:r w:rsidR="00E059F8" w:rsidRPr="00B22A52">
        <w:rPr>
          <w:rFonts w:ascii="宋体" w:eastAsia="宋体" w:hAnsi="宋体" w:cs="宋体" w:hint="eastAsia"/>
          <w:b/>
          <w:bCs/>
          <w:color w:val="000000" w:themeColor="text1"/>
          <w:sz w:val="28"/>
          <w:szCs w:val="28"/>
        </w:rPr>
        <w:t>信息安全风险评估</w:t>
      </w:r>
    </w:p>
    <w:p w:rsidR="00215A32" w:rsidRPr="00B22A52" w:rsidRDefault="00E059F8" w:rsidP="00B22A52">
      <w:pPr>
        <w:ind w:firstLineChars="200" w:firstLine="560"/>
        <w:rPr>
          <w:rFonts w:ascii="宋体" w:eastAsia="宋体" w:hAnsi="宋体" w:cs="宋体" w:hint="eastAsia"/>
          <w:color w:val="000000" w:themeColor="text1"/>
          <w:sz w:val="28"/>
          <w:szCs w:val="28"/>
        </w:rPr>
      </w:pPr>
      <w:r w:rsidRPr="00B22A52">
        <w:rPr>
          <w:rFonts w:ascii="宋体" w:eastAsia="宋体" w:hAnsi="宋体" w:cs="宋体"/>
          <w:color w:val="000000" w:themeColor="text1"/>
          <w:sz w:val="28"/>
          <w:szCs w:val="28"/>
        </w:rPr>
        <w:t>政府单位、企事业单位、金融业等拥有门户网站系统、办公系统（</w:t>
      </w:r>
      <w:r w:rsidRPr="00B22A52">
        <w:rPr>
          <w:rFonts w:ascii="宋体" w:eastAsia="宋体" w:hAnsi="宋体" w:cs="宋体"/>
          <w:color w:val="000000" w:themeColor="text1"/>
          <w:sz w:val="28"/>
          <w:szCs w:val="28"/>
        </w:rPr>
        <w:t>OA</w:t>
      </w:r>
      <w:r w:rsidRPr="00B22A52">
        <w:rPr>
          <w:rFonts w:ascii="宋体" w:eastAsia="宋体" w:hAnsi="宋体" w:cs="宋体"/>
          <w:color w:val="000000" w:themeColor="text1"/>
          <w:sz w:val="28"/>
          <w:szCs w:val="28"/>
        </w:rPr>
        <w:t>）、网上</w:t>
      </w:r>
      <w:r w:rsidRPr="00B22A52">
        <w:rPr>
          <w:rFonts w:ascii="宋体" w:eastAsia="宋体" w:hAnsi="宋体" w:cs="宋体"/>
          <w:color w:val="000000" w:themeColor="text1"/>
          <w:sz w:val="28"/>
          <w:szCs w:val="28"/>
        </w:rPr>
        <w:t>银行系统、在线客服系统、账务系统、邮件系统等面向互联网或面向内部的信息系统，而互联网是没有边界的，众多黑客因为利益驱使，会利用目标系统存在的漏洞进行攻击和窃取有价值的信息等。各单位的信息部门一般在信息系统上线前或每年定</w:t>
      </w:r>
      <w:r w:rsidRPr="00B22A52">
        <w:rPr>
          <w:rFonts w:ascii="宋体" w:eastAsia="宋体" w:hAnsi="宋体" w:cs="宋体"/>
          <w:color w:val="000000" w:themeColor="text1"/>
          <w:sz w:val="28"/>
          <w:szCs w:val="28"/>
        </w:rPr>
        <w:lastRenderedPageBreak/>
        <w:t>期邀请第三方安全测评机构，对目标系统进行信息安全风险评估，找出目标系统存在的安全漏洞，开发人员进行及时修补，避免因系统存在安全漏洞而造成损失。</w:t>
      </w:r>
      <w:r w:rsidRPr="00B22A52">
        <w:rPr>
          <w:rFonts w:ascii="宋体" w:eastAsia="宋体" w:hAnsi="宋体" w:cs="宋体"/>
          <w:color w:val="000000" w:themeColor="text1"/>
          <w:sz w:val="28"/>
          <w:szCs w:val="28"/>
        </w:rPr>
        <w:t xml:space="preserve"> </w:t>
      </w:r>
    </w:p>
    <w:p w:rsidR="00215A32" w:rsidRPr="00B22A52" w:rsidRDefault="00B22A52" w:rsidP="00B22A52">
      <w:pPr>
        <w:spacing w:line="360" w:lineRule="auto"/>
        <w:ind w:leftChars="200" w:left="420"/>
        <w:jc w:val="both"/>
        <w:outlineLvl w:val="1"/>
        <w:rPr>
          <w:rFonts w:ascii="宋体" w:eastAsia="宋体" w:hAnsi="宋体" w:cs="宋体" w:hint="eastAsia"/>
          <w:b/>
          <w:bCs/>
          <w:color w:val="000000" w:themeColor="text1"/>
          <w:sz w:val="28"/>
          <w:szCs w:val="28"/>
        </w:rPr>
      </w:pPr>
      <w:r>
        <w:rPr>
          <w:rFonts w:ascii="宋体" w:eastAsia="宋体" w:hAnsi="宋体" w:cs="宋体" w:hint="eastAsia"/>
          <w:b/>
          <w:bCs/>
          <w:color w:val="000000" w:themeColor="text1"/>
          <w:sz w:val="28"/>
          <w:szCs w:val="28"/>
        </w:rPr>
        <w:t>（</w:t>
      </w:r>
      <w:r>
        <w:rPr>
          <w:rFonts w:ascii="宋体" w:eastAsia="宋体" w:hAnsi="宋体" w:cs="宋体" w:hint="eastAsia"/>
          <w:b/>
          <w:bCs/>
          <w:color w:val="000000" w:themeColor="text1"/>
          <w:sz w:val="28"/>
          <w:szCs w:val="28"/>
        </w:rPr>
        <w:t>八</w:t>
      </w:r>
      <w:r>
        <w:rPr>
          <w:rFonts w:ascii="宋体" w:eastAsia="宋体" w:hAnsi="宋体" w:cs="宋体" w:hint="eastAsia"/>
          <w:b/>
          <w:bCs/>
          <w:color w:val="000000" w:themeColor="text1"/>
          <w:sz w:val="28"/>
          <w:szCs w:val="28"/>
        </w:rPr>
        <w:t>）</w:t>
      </w:r>
      <w:r w:rsidR="00E059F8" w:rsidRPr="00B22A52">
        <w:rPr>
          <w:rFonts w:ascii="宋体" w:eastAsia="宋体" w:hAnsi="宋体" w:cs="宋体"/>
          <w:b/>
          <w:bCs/>
          <w:color w:val="000000" w:themeColor="text1"/>
          <w:sz w:val="28"/>
          <w:szCs w:val="28"/>
        </w:rPr>
        <w:t>WEB</w:t>
      </w:r>
      <w:r w:rsidR="00E059F8" w:rsidRPr="00B22A52">
        <w:rPr>
          <w:rFonts w:ascii="宋体" w:eastAsia="宋体" w:hAnsi="宋体" w:cs="宋体"/>
          <w:b/>
          <w:bCs/>
          <w:color w:val="000000" w:themeColor="text1"/>
          <w:sz w:val="28"/>
          <w:szCs w:val="28"/>
        </w:rPr>
        <w:t>应用安全扫描测试</w:t>
      </w:r>
      <w:r w:rsidR="00E059F8" w:rsidRPr="00B22A52">
        <w:rPr>
          <w:rFonts w:ascii="宋体" w:eastAsia="宋体" w:hAnsi="宋体" w:cs="宋体"/>
          <w:b/>
          <w:bCs/>
          <w:color w:val="000000" w:themeColor="text1"/>
          <w:sz w:val="28"/>
          <w:szCs w:val="28"/>
        </w:rPr>
        <w:t xml:space="preserve"> </w:t>
      </w:r>
    </w:p>
    <w:p w:rsidR="00215A32" w:rsidRPr="00B22A52" w:rsidRDefault="00B22A52" w:rsidP="00B22A52">
      <w:pPr>
        <w:ind w:firstLineChars="200" w:firstLine="560"/>
        <w:rPr>
          <w:rFonts w:ascii="宋体" w:eastAsia="宋体" w:hAnsi="宋体" w:cs="宋体"/>
          <w:color w:val="000000" w:themeColor="text1"/>
          <w:sz w:val="28"/>
          <w:szCs w:val="28"/>
        </w:rPr>
      </w:pPr>
      <w:r>
        <w:rPr>
          <w:rFonts w:ascii="宋体" w:eastAsia="宋体" w:hAnsi="宋体" w:cs="宋体"/>
          <w:color w:val="000000" w:themeColor="text1"/>
          <w:sz w:val="28"/>
          <w:szCs w:val="28"/>
        </w:rPr>
        <w:t>公司拥有正版的作为公安部等级保护测评中心专用</w:t>
      </w:r>
      <w:r w:rsidR="00E059F8" w:rsidRPr="00B22A52">
        <w:rPr>
          <w:rFonts w:ascii="宋体" w:eastAsia="宋体" w:hAnsi="宋体" w:cs="宋体"/>
          <w:color w:val="000000" w:themeColor="text1"/>
          <w:sz w:val="28"/>
          <w:szCs w:val="28"/>
        </w:rPr>
        <w:t>应用安全测评工具，工信</w:t>
      </w:r>
      <w:proofErr w:type="gramStart"/>
      <w:r w:rsidR="00E059F8" w:rsidRPr="00B22A52">
        <w:rPr>
          <w:rFonts w:ascii="宋体" w:eastAsia="宋体" w:hAnsi="宋体" w:cs="宋体"/>
          <w:color w:val="000000" w:themeColor="text1"/>
          <w:sz w:val="28"/>
          <w:szCs w:val="28"/>
        </w:rPr>
        <w:t>部安全</w:t>
      </w:r>
      <w:proofErr w:type="gramEnd"/>
      <w:r w:rsidR="00E059F8" w:rsidRPr="00B22A52">
        <w:rPr>
          <w:rFonts w:ascii="宋体" w:eastAsia="宋体" w:hAnsi="宋体" w:cs="宋体"/>
          <w:color w:val="000000" w:themeColor="text1"/>
          <w:sz w:val="28"/>
          <w:szCs w:val="28"/>
        </w:rPr>
        <w:t>中心</w:t>
      </w:r>
      <w:r w:rsidR="00E059F8" w:rsidRPr="00B22A52">
        <w:rPr>
          <w:rFonts w:ascii="宋体" w:eastAsia="宋体" w:hAnsi="宋体" w:cs="宋体"/>
          <w:color w:val="000000" w:themeColor="text1"/>
          <w:sz w:val="28"/>
          <w:szCs w:val="28"/>
        </w:rPr>
        <w:t>Web</w:t>
      </w:r>
      <w:r>
        <w:rPr>
          <w:rFonts w:ascii="宋体" w:eastAsia="宋体" w:hAnsi="宋体" w:cs="宋体"/>
          <w:color w:val="000000" w:themeColor="text1"/>
          <w:sz w:val="28"/>
          <w:szCs w:val="28"/>
        </w:rPr>
        <w:t>应用安全检查工</w:t>
      </w:r>
      <w:r>
        <w:rPr>
          <w:rFonts w:ascii="宋体" w:eastAsia="宋体" w:hAnsi="宋体" w:cs="宋体" w:hint="eastAsia"/>
          <w:color w:val="000000" w:themeColor="text1"/>
          <w:sz w:val="28"/>
          <w:szCs w:val="28"/>
        </w:rPr>
        <w:t>具</w:t>
      </w:r>
      <w:r w:rsidR="00E059F8" w:rsidRPr="00B22A52">
        <w:rPr>
          <w:rFonts w:ascii="宋体" w:eastAsia="宋体" w:hAnsi="宋体" w:cs="宋体"/>
          <w:color w:val="000000" w:themeColor="text1"/>
          <w:sz w:val="28"/>
          <w:szCs w:val="28"/>
        </w:rPr>
        <w:t>MatriXa</w:t>
      </w:r>
      <w:r>
        <w:rPr>
          <w:rFonts w:ascii="宋体" w:eastAsia="宋体" w:hAnsi="宋体" w:cs="宋体"/>
          <w:color w:val="000000" w:themeColor="text1"/>
          <w:sz w:val="28"/>
          <w:szCs w:val="28"/>
        </w:rPr>
        <w:t>y5.0</w:t>
      </w:r>
      <w:r w:rsidR="00E059F8" w:rsidRPr="00B22A52">
        <w:rPr>
          <w:rFonts w:ascii="宋体" w:eastAsia="宋体" w:hAnsi="宋体" w:cs="宋体"/>
          <w:color w:val="000000" w:themeColor="text1"/>
          <w:sz w:val="28"/>
          <w:szCs w:val="28"/>
        </w:rPr>
        <w:t>(2011</w:t>
      </w:r>
      <w:r w:rsidR="00E059F8" w:rsidRPr="00B22A52">
        <w:rPr>
          <w:rFonts w:ascii="宋体" w:eastAsia="宋体" w:hAnsi="宋体" w:cs="宋体"/>
          <w:color w:val="000000" w:themeColor="text1"/>
          <w:sz w:val="28"/>
          <w:szCs w:val="28"/>
        </w:rPr>
        <w:t>版</w:t>
      </w:r>
      <w:r>
        <w:rPr>
          <w:rFonts w:ascii="宋体" w:eastAsia="宋体" w:hAnsi="宋体" w:cs="宋体"/>
          <w:color w:val="000000" w:themeColor="text1"/>
          <w:sz w:val="28"/>
          <w:szCs w:val="28"/>
        </w:rPr>
        <w:t>)</w:t>
      </w:r>
      <w:r w:rsidR="00E059F8" w:rsidRPr="00B22A52">
        <w:rPr>
          <w:rFonts w:ascii="宋体" w:eastAsia="宋体" w:hAnsi="宋体" w:cs="宋体"/>
          <w:color w:val="000000" w:themeColor="text1"/>
          <w:sz w:val="28"/>
          <w:szCs w:val="28"/>
        </w:rPr>
        <w:t>全面支持</w:t>
      </w:r>
      <w:r>
        <w:rPr>
          <w:rFonts w:ascii="宋体" w:eastAsia="宋体" w:hAnsi="宋体" w:cs="宋体"/>
          <w:color w:val="000000" w:themeColor="text1"/>
          <w:sz w:val="28"/>
          <w:szCs w:val="28"/>
        </w:rPr>
        <w:t xml:space="preserve">OWASP TOP </w:t>
      </w:r>
      <w:r w:rsidR="00E059F8" w:rsidRPr="00B22A52">
        <w:rPr>
          <w:rFonts w:ascii="宋体" w:eastAsia="宋体" w:hAnsi="宋体" w:cs="宋体"/>
          <w:color w:val="000000" w:themeColor="text1"/>
          <w:sz w:val="28"/>
          <w:szCs w:val="28"/>
        </w:rPr>
        <w:t>10</w:t>
      </w:r>
      <w:r w:rsidR="00E059F8" w:rsidRPr="00B22A52">
        <w:rPr>
          <w:rFonts w:ascii="宋体" w:eastAsia="宋体" w:hAnsi="宋体" w:cs="宋体"/>
          <w:color w:val="000000" w:themeColor="text1"/>
          <w:sz w:val="28"/>
          <w:szCs w:val="28"/>
        </w:rPr>
        <w:t>检测，可以帮助用户充分了解</w:t>
      </w:r>
      <w:r w:rsidR="00E059F8" w:rsidRPr="00B22A52">
        <w:rPr>
          <w:rFonts w:ascii="宋体" w:eastAsia="宋体" w:hAnsi="宋体" w:cs="宋体"/>
          <w:color w:val="000000" w:themeColor="text1"/>
          <w:sz w:val="28"/>
          <w:szCs w:val="28"/>
        </w:rPr>
        <w:t>WEB</w:t>
      </w:r>
      <w:r w:rsidR="00E059F8" w:rsidRPr="00B22A52">
        <w:rPr>
          <w:rFonts w:ascii="宋体" w:eastAsia="宋体" w:hAnsi="宋体" w:cs="宋体"/>
          <w:color w:val="000000" w:themeColor="text1"/>
          <w:sz w:val="28"/>
          <w:szCs w:val="28"/>
        </w:rPr>
        <w:t>应用存在的安全隐患，建立安全可靠的</w:t>
      </w:r>
      <w:r w:rsidR="00E059F8" w:rsidRPr="00B22A52">
        <w:rPr>
          <w:rFonts w:ascii="宋体" w:eastAsia="宋体" w:hAnsi="宋体" w:cs="宋体"/>
          <w:color w:val="000000" w:themeColor="text1"/>
          <w:sz w:val="28"/>
          <w:szCs w:val="28"/>
        </w:rPr>
        <w:t>WEB</w:t>
      </w:r>
      <w:r w:rsidR="00E059F8" w:rsidRPr="00B22A52">
        <w:rPr>
          <w:rFonts w:ascii="宋体" w:eastAsia="宋体" w:hAnsi="宋体" w:cs="宋体"/>
          <w:color w:val="000000" w:themeColor="text1"/>
          <w:sz w:val="28"/>
          <w:szCs w:val="28"/>
        </w:rPr>
        <w:t>应用服务，改善并提升应用</w:t>
      </w:r>
      <w:proofErr w:type="gramStart"/>
      <w:r w:rsidR="00E059F8" w:rsidRPr="00B22A52">
        <w:rPr>
          <w:rFonts w:ascii="宋体" w:eastAsia="宋体" w:hAnsi="宋体" w:cs="宋体"/>
          <w:color w:val="000000" w:themeColor="text1"/>
          <w:sz w:val="28"/>
          <w:szCs w:val="28"/>
        </w:rPr>
        <w:t>系统抗各类</w:t>
      </w:r>
      <w:proofErr w:type="gramEnd"/>
      <w:r w:rsidR="00E059F8" w:rsidRPr="00B22A52">
        <w:rPr>
          <w:rFonts w:ascii="宋体" w:eastAsia="宋体" w:hAnsi="宋体" w:cs="宋体"/>
          <w:color w:val="000000" w:themeColor="text1"/>
          <w:sz w:val="28"/>
          <w:szCs w:val="28"/>
        </w:rPr>
        <w:t>WEB</w:t>
      </w:r>
      <w:r w:rsidR="00E059F8" w:rsidRPr="00B22A52">
        <w:rPr>
          <w:rFonts w:ascii="宋体" w:eastAsia="宋体" w:hAnsi="宋体" w:cs="宋体"/>
          <w:color w:val="000000" w:themeColor="text1"/>
          <w:sz w:val="28"/>
          <w:szCs w:val="28"/>
        </w:rPr>
        <w:t>应用攻击的能力（如：注入攻击、</w:t>
      </w:r>
      <w:proofErr w:type="gramStart"/>
      <w:r w:rsidR="00E059F8" w:rsidRPr="00B22A52">
        <w:rPr>
          <w:rFonts w:ascii="宋体" w:eastAsia="宋体" w:hAnsi="宋体" w:cs="宋体"/>
          <w:color w:val="000000" w:themeColor="text1"/>
          <w:sz w:val="28"/>
          <w:szCs w:val="28"/>
        </w:rPr>
        <w:t>跨站脚</w:t>
      </w:r>
      <w:proofErr w:type="gramEnd"/>
      <w:r w:rsidR="00E059F8" w:rsidRPr="00B22A52">
        <w:rPr>
          <w:rFonts w:ascii="宋体" w:eastAsia="宋体" w:hAnsi="宋体" w:cs="宋体"/>
          <w:color w:val="000000" w:themeColor="text1"/>
          <w:sz w:val="28"/>
          <w:szCs w:val="28"/>
        </w:rPr>
        <w:t>本、钓鱼攻击、信息泄漏、恶意编码、表单绕过、缓冲区溢出等），协助用户满足等级保护、</w:t>
      </w:r>
      <w:r w:rsidR="00E059F8" w:rsidRPr="00B22A52">
        <w:rPr>
          <w:rFonts w:ascii="宋体" w:eastAsia="宋体" w:hAnsi="宋体" w:cs="宋体"/>
          <w:color w:val="000000" w:themeColor="text1"/>
          <w:sz w:val="28"/>
          <w:szCs w:val="28"/>
        </w:rPr>
        <w:t>PCI</w:t>
      </w:r>
      <w:r w:rsidR="00E059F8" w:rsidRPr="00B22A52">
        <w:rPr>
          <w:rFonts w:ascii="宋体" w:eastAsia="宋体" w:hAnsi="宋体" w:cs="宋体"/>
          <w:color w:val="000000" w:themeColor="text1"/>
          <w:sz w:val="28"/>
          <w:szCs w:val="28"/>
        </w:rPr>
        <w:t>、内控审计等规范要求。</w:t>
      </w:r>
      <w:r w:rsidR="00E059F8" w:rsidRPr="00B22A52">
        <w:rPr>
          <w:rFonts w:ascii="宋体" w:eastAsia="宋体" w:hAnsi="宋体" w:cs="宋体"/>
          <w:color w:val="000000" w:themeColor="text1"/>
          <w:sz w:val="28"/>
          <w:szCs w:val="28"/>
        </w:rPr>
        <w:t xml:space="preserve"> </w:t>
      </w:r>
    </w:p>
    <w:p w:rsidR="00215A32" w:rsidRDefault="00215A32">
      <w:pPr>
        <w:widowControl w:val="0"/>
        <w:spacing w:line="360" w:lineRule="auto"/>
        <w:ind w:firstLineChars="200" w:firstLine="562"/>
        <w:jc w:val="both"/>
        <w:rPr>
          <w:rFonts w:ascii="宋体" w:eastAsia="宋体" w:hAnsi="宋体" w:cs="宋体"/>
          <w:b/>
          <w:bCs/>
          <w:color w:val="000000" w:themeColor="text1"/>
          <w:sz w:val="28"/>
          <w:szCs w:val="28"/>
          <w:shd w:val="clear" w:color="auto" w:fill="FFFFFF"/>
        </w:rPr>
      </w:pPr>
    </w:p>
    <w:p w:rsidR="00215A32" w:rsidRDefault="00215A32">
      <w:pPr>
        <w:widowControl w:val="0"/>
        <w:spacing w:line="360" w:lineRule="auto"/>
        <w:jc w:val="both"/>
        <w:rPr>
          <w:rFonts w:ascii="宋体" w:eastAsia="宋体" w:hAnsi="宋体" w:cs="宋体"/>
          <w:b/>
          <w:bCs/>
          <w:color w:val="000000" w:themeColor="text1"/>
          <w:sz w:val="28"/>
          <w:szCs w:val="28"/>
          <w:shd w:val="clear" w:color="auto" w:fill="FFFFFF"/>
        </w:rPr>
      </w:pPr>
    </w:p>
    <w:p w:rsidR="00215A32" w:rsidRDefault="00E059F8">
      <w:pPr>
        <w:rPr>
          <w:b/>
          <w:bCs/>
          <w:color w:val="000000" w:themeColor="text1"/>
          <w:sz w:val="32"/>
          <w:szCs w:val="32"/>
        </w:rPr>
      </w:pPr>
      <w:r>
        <w:rPr>
          <w:b/>
          <w:bCs/>
          <w:color w:val="000000" w:themeColor="text1"/>
          <w:sz w:val="32"/>
          <w:szCs w:val="32"/>
        </w:rPr>
        <w:br w:type="page"/>
      </w:r>
    </w:p>
    <w:p w:rsidR="00215A32" w:rsidRDefault="00E059F8">
      <w:pPr>
        <w:rPr>
          <w:b/>
          <w:bCs/>
          <w:color w:val="000000" w:themeColor="text1"/>
          <w:sz w:val="32"/>
          <w:szCs w:val="32"/>
        </w:rPr>
      </w:pPr>
      <w:r>
        <w:rPr>
          <w:rFonts w:hint="eastAsia"/>
          <w:b/>
          <w:bCs/>
          <w:color w:val="000000" w:themeColor="text1"/>
          <w:sz w:val="32"/>
          <w:szCs w:val="32"/>
        </w:rPr>
        <w:lastRenderedPageBreak/>
        <w:t>三、服务优势</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shd w:val="clear" w:color="auto" w:fill="FFFFFF"/>
        </w:rPr>
      </w:pPr>
      <w:r>
        <w:rPr>
          <w:rFonts w:ascii="宋体" w:eastAsia="宋体" w:hAnsi="宋体" w:cs="宋体" w:hint="eastAsia"/>
          <w:color w:val="000000" w:themeColor="text1"/>
          <w:sz w:val="28"/>
          <w:szCs w:val="28"/>
          <w:shd w:val="clear" w:color="auto" w:fill="FFFFFF"/>
        </w:rPr>
        <w:t>1.</w:t>
      </w:r>
      <w:r>
        <w:rPr>
          <w:rFonts w:ascii="宋体" w:eastAsia="宋体" w:hAnsi="宋体" w:cs="宋体" w:hint="eastAsia"/>
          <w:color w:val="000000" w:themeColor="text1"/>
          <w:sz w:val="28"/>
          <w:szCs w:val="28"/>
          <w:shd w:val="clear" w:color="auto" w:fill="FFFFFF"/>
        </w:rPr>
        <w:t>公司优势</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shd w:val="clear" w:color="auto" w:fill="FFFFFF"/>
        </w:rPr>
      </w:pPr>
      <w:r>
        <w:rPr>
          <w:rFonts w:ascii="宋体" w:eastAsia="宋体" w:hAnsi="宋体" w:cs="宋体" w:hint="eastAsia"/>
          <w:color w:val="000000" w:themeColor="text1"/>
          <w:sz w:val="28"/>
          <w:szCs w:val="28"/>
          <w:shd w:val="clear" w:color="auto" w:fill="FFFFFF"/>
        </w:rPr>
        <w:t>作为河北省唯一一家具有</w:t>
      </w:r>
      <w:r>
        <w:rPr>
          <w:rFonts w:ascii="宋体" w:eastAsia="宋体" w:hAnsi="宋体" w:cs="宋体"/>
          <w:color w:val="000000" w:themeColor="text1"/>
          <w:sz w:val="28"/>
          <w:szCs w:val="28"/>
          <w:shd w:val="clear" w:color="auto" w:fill="FFFFFF"/>
        </w:rPr>
        <w:t>国家级计量认证（</w:t>
      </w:r>
      <w:r>
        <w:rPr>
          <w:rFonts w:ascii="宋体" w:eastAsia="宋体" w:hAnsi="宋体" w:cs="宋体"/>
          <w:color w:val="000000" w:themeColor="text1"/>
          <w:sz w:val="28"/>
          <w:szCs w:val="28"/>
          <w:shd w:val="clear" w:color="auto" w:fill="FFFFFF"/>
        </w:rPr>
        <w:t>CMA</w:t>
      </w:r>
      <w:r>
        <w:rPr>
          <w:rFonts w:ascii="宋体" w:eastAsia="宋体" w:hAnsi="宋体" w:cs="宋体"/>
          <w:color w:val="000000" w:themeColor="text1"/>
          <w:sz w:val="28"/>
          <w:szCs w:val="28"/>
          <w:shd w:val="clear" w:color="auto" w:fill="FFFFFF"/>
        </w:rPr>
        <w:t>）</w:t>
      </w:r>
      <w:r>
        <w:rPr>
          <w:rFonts w:ascii="宋体" w:eastAsia="宋体" w:hAnsi="宋体" w:cs="宋体" w:hint="eastAsia"/>
          <w:color w:val="000000" w:themeColor="text1"/>
          <w:sz w:val="28"/>
          <w:szCs w:val="28"/>
          <w:shd w:val="clear" w:color="auto" w:fill="FFFFFF"/>
        </w:rPr>
        <w:t>、</w:t>
      </w:r>
      <w:r>
        <w:rPr>
          <w:rFonts w:ascii="宋体" w:eastAsia="宋体" w:hAnsi="宋体" w:cs="宋体"/>
          <w:color w:val="000000" w:themeColor="text1"/>
          <w:sz w:val="28"/>
          <w:szCs w:val="28"/>
          <w:shd w:val="clear" w:color="auto" w:fill="FFFFFF"/>
        </w:rPr>
        <w:t>中国合格评定国家认可委员会认可实验室</w:t>
      </w:r>
      <w:r>
        <w:rPr>
          <w:rFonts w:ascii="宋体" w:eastAsia="宋体" w:hAnsi="宋体" w:cs="宋体"/>
          <w:color w:val="000000" w:themeColor="text1"/>
          <w:sz w:val="28"/>
          <w:szCs w:val="28"/>
          <w:shd w:val="clear" w:color="auto" w:fill="FFFFFF"/>
        </w:rPr>
        <w:t>(CNAS)</w:t>
      </w:r>
      <w:r>
        <w:rPr>
          <w:rFonts w:ascii="宋体" w:eastAsia="宋体" w:hAnsi="宋体" w:cs="宋体"/>
          <w:color w:val="000000" w:themeColor="text1"/>
          <w:sz w:val="28"/>
          <w:szCs w:val="28"/>
          <w:shd w:val="clear" w:color="auto" w:fill="FFFFFF"/>
        </w:rPr>
        <w:t>等权威资质</w:t>
      </w:r>
      <w:r>
        <w:rPr>
          <w:rFonts w:ascii="宋体" w:eastAsia="宋体" w:hAnsi="宋体" w:cs="宋体" w:hint="eastAsia"/>
          <w:color w:val="000000" w:themeColor="text1"/>
          <w:sz w:val="28"/>
          <w:szCs w:val="28"/>
          <w:shd w:val="clear" w:color="auto" w:fill="FFFFFF"/>
        </w:rPr>
        <w:t>的</w:t>
      </w:r>
      <w:proofErr w:type="gramStart"/>
      <w:r>
        <w:rPr>
          <w:rFonts w:ascii="宋体" w:eastAsia="宋体" w:hAnsi="宋体" w:cs="宋体" w:hint="eastAsia"/>
          <w:color w:val="000000" w:themeColor="text1"/>
          <w:sz w:val="28"/>
          <w:szCs w:val="28"/>
          <w:shd w:val="clear" w:color="auto" w:fill="FFFFFF"/>
        </w:rPr>
        <w:t>民营型第三</w:t>
      </w:r>
      <w:proofErr w:type="gramEnd"/>
      <w:r>
        <w:rPr>
          <w:rFonts w:ascii="宋体" w:eastAsia="宋体" w:hAnsi="宋体" w:cs="宋体" w:hint="eastAsia"/>
          <w:color w:val="000000" w:themeColor="text1"/>
          <w:sz w:val="28"/>
          <w:szCs w:val="28"/>
          <w:shd w:val="clear" w:color="auto" w:fill="FFFFFF"/>
        </w:rPr>
        <w:t>方检验检测机构。公司在严格遵循</w:t>
      </w:r>
      <w:r>
        <w:rPr>
          <w:rFonts w:ascii="宋体" w:eastAsia="宋体" w:hAnsi="宋体" w:cs="宋体" w:hint="eastAsia"/>
          <w:color w:val="000000" w:themeColor="text1"/>
          <w:sz w:val="28"/>
          <w:szCs w:val="28"/>
          <w:shd w:val="clear" w:color="auto" w:fill="FFFFFF"/>
        </w:rPr>
        <w:t>CNAS</w:t>
      </w:r>
      <w:r>
        <w:rPr>
          <w:rFonts w:ascii="宋体" w:eastAsia="宋体" w:hAnsi="宋体" w:cs="宋体" w:hint="eastAsia"/>
          <w:color w:val="000000" w:themeColor="text1"/>
          <w:sz w:val="28"/>
          <w:szCs w:val="28"/>
          <w:shd w:val="clear" w:color="auto" w:fill="FFFFFF"/>
        </w:rPr>
        <w:t>认可准则、</w:t>
      </w:r>
      <w:r>
        <w:rPr>
          <w:rFonts w:ascii="宋体" w:eastAsia="宋体" w:hAnsi="宋体" w:cs="宋体"/>
          <w:color w:val="000000" w:themeColor="text1"/>
          <w:sz w:val="28"/>
          <w:szCs w:val="28"/>
          <w:shd w:val="clear" w:color="auto" w:fill="FFFFFF"/>
        </w:rPr>
        <w:t>CMA</w:t>
      </w:r>
      <w:r>
        <w:rPr>
          <w:rFonts w:ascii="宋体" w:eastAsia="宋体" w:hAnsi="宋体" w:cs="宋体" w:hint="eastAsia"/>
          <w:color w:val="000000" w:themeColor="text1"/>
          <w:sz w:val="28"/>
          <w:szCs w:val="28"/>
          <w:shd w:val="clear" w:color="auto" w:fill="FFFFFF"/>
        </w:rPr>
        <w:t>评审准则和国家标准的前提下，为客户提供定制化、人性化的服务，体现了企业精神的人文关怀。</w:t>
      </w:r>
      <w:r>
        <w:rPr>
          <w:rFonts w:ascii="宋体" w:eastAsia="宋体" w:hAnsi="宋体" w:cs="宋体"/>
          <w:color w:val="000000" w:themeColor="text1"/>
          <w:sz w:val="28"/>
          <w:szCs w:val="28"/>
          <w:shd w:val="clear" w:color="auto" w:fill="FFFFFF"/>
        </w:rPr>
        <w:t>为了满足不同行业对软件测试服务的特殊要求，</w:t>
      </w:r>
      <w:r>
        <w:rPr>
          <w:rFonts w:ascii="宋体" w:eastAsia="宋体" w:hAnsi="宋体" w:cs="宋体" w:hint="eastAsia"/>
          <w:color w:val="000000" w:themeColor="text1"/>
          <w:sz w:val="28"/>
          <w:szCs w:val="28"/>
          <w:shd w:val="clear" w:color="auto" w:fill="FFFFFF"/>
        </w:rPr>
        <w:t>公司</w:t>
      </w:r>
      <w:r>
        <w:rPr>
          <w:rFonts w:ascii="宋体" w:eastAsia="宋体" w:hAnsi="宋体" w:cs="宋体"/>
          <w:color w:val="000000" w:themeColor="text1"/>
          <w:sz w:val="28"/>
          <w:szCs w:val="28"/>
          <w:shd w:val="clear" w:color="auto" w:fill="FFFFFF"/>
        </w:rPr>
        <w:t>在金融、医疗、教育、电信、电子政务、铁路、信息系统审计、数据中心评测等行业</w:t>
      </w:r>
      <w:r>
        <w:rPr>
          <w:rFonts w:ascii="宋体" w:eastAsia="宋体" w:hAnsi="宋体" w:cs="宋体" w:hint="eastAsia"/>
          <w:color w:val="000000" w:themeColor="text1"/>
          <w:sz w:val="28"/>
          <w:szCs w:val="28"/>
          <w:shd w:val="clear" w:color="auto" w:fill="FFFFFF"/>
        </w:rPr>
        <w:t>不定期聘请专家进行培训指导，不断提高公司的测试服务水平，</w:t>
      </w:r>
      <w:r>
        <w:rPr>
          <w:rFonts w:ascii="宋体" w:eastAsia="宋体" w:hAnsi="宋体" w:cs="宋体"/>
          <w:color w:val="000000" w:themeColor="text1"/>
          <w:sz w:val="28"/>
          <w:szCs w:val="28"/>
          <w:shd w:val="clear" w:color="auto" w:fill="FFFFFF"/>
        </w:rPr>
        <w:t>以确保为用户提供更贴合行业特点的服务保障。</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shd w:val="clear" w:color="auto" w:fill="FFFFFF"/>
        </w:rPr>
      </w:pPr>
      <w:r>
        <w:rPr>
          <w:rFonts w:ascii="宋体" w:eastAsia="宋体" w:hAnsi="宋体" w:cs="宋体" w:hint="eastAsia"/>
          <w:color w:val="000000" w:themeColor="text1"/>
          <w:sz w:val="28"/>
          <w:szCs w:val="28"/>
          <w:shd w:val="clear" w:color="auto" w:fill="FFFFFF"/>
        </w:rPr>
        <w:t>2.</w:t>
      </w:r>
      <w:r>
        <w:rPr>
          <w:rFonts w:ascii="宋体" w:eastAsia="宋体" w:hAnsi="宋体" w:cs="宋体" w:hint="eastAsia"/>
          <w:color w:val="000000" w:themeColor="text1"/>
          <w:sz w:val="28"/>
          <w:szCs w:val="28"/>
          <w:shd w:val="clear" w:color="auto" w:fill="FFFFFF"/>
        </w:rPr>
        <w:t>团队优势</w:t>
      </w:r>
    </w:p>
    <w:p w:rsidR="00215A32" w:rsidRDefault="00E059F8">
      <w:pPr>
        <w:widowControl w:val="0"/>
        <w:spacing w:line="360" w:lineRule="auto"/>
        <w:ind w:firstLineChars="200" w:firstLine="560"/>
        <w:jc w:val="both"/>
        <w:rPr>
          <w:rFonts w:ascii="宋体" w:eastAsia="宋体" w:hAnsi="宋体" w:cs="宋体"/>
          <w:color w:val="000000" w:themeColor="text1"/>
          <w:sz w:val="28"/>
          <w:szCs w:val="28"/>
          <w:shd w:val="clear" w:color="auto" w:fill="FFFFFF"/>
        </w:rPr>
      </w:pPr>
      <w:r>
        <w:rPr>
          <w:rFonts w:ascii="宋体" w:eastAsia="宋体" w:hAnsi="宋体" w:cs="宋体"/>
          <w:color w:val="000000" w:themeColor="text1"/>
          <w:sz w:val="28"/>
          <w:szCs w:val="28"/>
          <w:shd w:val="clear" w:color="auto" w:fill="FFFFFF"/>
        </w:rPr>
        <w:t>公司拥有一支经验丰富、团结敬业的</w:t>
      </w:r>
      <w:r>
        <w:rPr>
          <w:rFonts w:ascii="宋体" w:eastAsia="宋体" w:hAnsi="宋体" w:cs="宋体" w:hint="eastAsia"/>
          <w:color w:val="000000" w:themeColor="text1"/>
          <w:sz w:val="28"/>
          <w:szCs w:val="28"/>
          <w:shd w:val="clear" w:color="auto" w:fill="FFFFFF"/>
        </w:rPr>
        <w:t>测试</w:t>
      </w:r>
      <w:r>
        <w:rPr>
          <w:rFonts w:ascii="宋体" w:eastAsia="宋体" w:hAnsi="宋体" w:cs="宋体"/>
          <w:color w:val="000000" w:themeColor="text1"/>
          <w:sz w:val="28"/>
          <w:szCs w:val="28"/>
          <w:shd w:val="clear" w:color="auto" w:fill="FFFFFF"/>
        </w:rPr>
        <w:t>服务团队，在金融电信、交通能源、工商税务、卫生教育、公安司法等行业有丰富的专业测试经验。</w:t>
      </w:r>
      <w:r>
        <w:rPr>
          <w:rFonts w:ascii="宋体" w:eastAsia="宋体" w:hAnsi="宋体" w:cs="宋体" w:hint="eastAsia"/>
          <w:color w:val="000000" w:themeColor="text1"/>
          <w:sz w:val="28"/>
          <w:szCs w:val="28"/>
          <w:shd w:val="clear" w:color="auto" w:fill="FFFFFF"/>
        </w:rPr>
        <w:t>公</w:t>
      </w:r>
      <w:r>
        <w:rPr>
          <w:rFonts w:ascii="宋体" w:eastAsia="宋体" w:hAnsi="宋体" w:cs="宋体" w:hint="eastAsia"/>
          <w:color w:val="000000" w:themeColor="text1"/>
          <w:sz w:val="28"/>
          <w:szCs w:val="28"/>
          <w:shd w:val="clear" w:color="auto" w:fill="FFFFFF"/>
        </w:rPr>
        <w:t>司依据</w:t>
      </w:r>
      <w:r>
        <w:rPr>
          <w:rFonts w:ascii="宋体" w:eastAsia="宋体" w:hAnsi="宋体" w:cs="宋体" w:hint="eastAsia"/>
          <w:color w:val="000000" w:themeColor="text1"/>
          <w:sz w:val="28"/>
          <w:szCs w:val="28"/>
          <w:shd w:val="clear" w:color="auto" w:fill="FFFFFF"/>
        </w:rPr>
        <w:t>CNAS-CL01:2006</w:t>
      </w:r>
      <w:r>
        <w:rPr>
          <w:rFonts w:ascii="宋体" w:eastAsia="宋体" w:hAnsi="宋体" w:cs="宋体" w:hint="eastAsia"/>
          <w:color w:val="000000" w:themeColor="text1"/>
          <w:sz w:val="28"/>
          <w:szCs w:val="28"/>
          <w:shd w:val="clear" w:color="auto" w:fill="FFFFFF"/>
        </w:rPr>
        <w:t>《检测和校准实验室能力认可准则》和</w:t>
      </w:r>
      <w:r>
        <w:rPr>
          <w:rFonts w:ascii="宋体" w:eastAsia="宋体" w:hAnsi="宋体" w:cs="宋体" w:hint="eastAsia"/>
          <w:color w:val="000000" w:themeColor="text1"/>
          <w:sz w:val="28"/>
          <w:szCs w:val="28"/>
          <w:shd w:val="clear" w:color="auto" w:fill="FFFFFF"/>
        </w:rPr>
        <w:t>CNAS-CL20:2006</w:t>
      </w:r>
      <w:r>
        <w:rPr>
          <w:rFonts w:ascii="宋体" w:eastAsia="宋体" w:hAnsi="宋体" w:cs="宋体" w:hint="eastAsia"/>
          <w:color w:val="000000" w:themeColor="text1"/>
          <w:sz w:val="28"/>
          <w:szCs w:val="28"/>
          <w:shd w:val="clear" w:color="auto" w:fill="FFFFFF"/>
        </w:rPr>
        <w:t>《检测和校准实验室能力认可准则在信息技术软件产品检测领域的应用说明》以及《检验检测机构资质认定评审准则》等相关规范，制定了公司的质量体系文件；依据</w:t>
      </w:r>
      <w:r>
        <w:rPr>
          <w:rFonts w:ascii="宋体" w:eastAsia="宋体" w:hAnsi="宋体" w:cs="宋体" w:hint="eastAsia"/>
          <w:color w:val="000000" w:themeColor="text1"/>
          <w:sz w:val="28"/>
          <w:szCs w:val="28"/>
          <w:shd w:val="clear" w:color="auto" w:fill="FFFFFF"/>
        </w:rPr>
        <w:t>GBT 25000.51-2016</w:t>
      </w:r>
      <w:r>
        <w:rPr>
          <w:rFonts w:ascii="宋体" w:eastAsia="宋体" w:hAnsi="宋体" w:cs="宋体" w:hint="eastAsia"/>
          <w:color w:val="000000" w:themeColor="text1"/>
          <w:sz w:val="28"/>
          <w:szCs w:val="28"/>
          <w:shd w:val="clear" w:color="auto" w:fill="FFFFFF"/>
        </w:rPr>
        <w:t>《系统与软件工程</w:t>
      </w:r>
      <w:r>
        <w:rPr>
          <w:rFonts w:ascii="宋体" w:eastAsia="宋体" w:hAnsi="宋体" w:cs="宋体" w:hint="eastAsia"/>
          <w:color w:val="000000" w:themeColor="text1"/>
          <w:sz w:val="28"/>
          <w:szCs w:val="28"/>
          <w:shd w:val="clear" w:color="auto" w:fill="FFFFFF"/>
        </w:rPr>
        <w:t xml:space="preserve"> </w:t>
      </w:r>
      <w:r>
        <w:rPr>
          <w:rFonts w:ascii="宋体" w:eastAsia="宋体" w:hAnsi="宋体" w:cs="宋体" w:hint="eastAsia"/>
          <w:color w:val="000000" w:themeColor="text1"/>
          <w:sz w:val="28"/>
          <w:szCs w:val="28"/>
          <w:shd w:val="clear" w:color="auto" w:fill="FFFFFF"/>
        </w:rPr>
        <w:t>系统与软件质量要求和评价（</w:t>
      </w:r>
      <w:proofErr w:type="spellStart"/>
      <w:r>
        <w:rPr>
          <w:rFonts w:ascii="宋体" w:eastAsia="宋体" w:hAnsi="宋体" w:cs="宋体" w:hint="eastAsia"/>
          <w:color w:val="000000" w:themeColor="text1"/>
          <w:sz w:val="28"/>
          <w:szCs w:val="28"/>
          <w:shd w:val="clear" w:color="auto" w:fill="FFFFFF"/>
        </w:rPr>
        <w:t>SQuaRE</w:t>
      </w:r>
      <w:proofErr w:type="spellEnd"/>
      <w:r>
        <w:rPr>
          <w:rFonts w:ascii="宋体" w:eastAsia="宋体" w:hAnsi="宋体" w:cs="宋体" w:hint="eastAsia"/>
          <w:color w:val="000000" w:themeColor="text1"/>
          <w:sz w:val="28"/>
          <w:szCs w:val="28"/>
          <w:shd w:val="clear" w:color="auto" w:fill="FFFFFF"/>
        </w:rPr>
        <w:t>）</w:t>
      </w:r>
      <w:r>
        <w:rPr>
          <w:rFonts w:ascii="宋体" w:eastAsia="宋体" w:hAnsi="宋体" w:cs="宋体" w:hint="eastAsia"/>
          <w:color w:val="000000" w:themeColor="text1"/>
          <w:sz w:val="28"/>
          <w:szCs w:val="28"/>
          <w:shd w:val="clear" w:color="auto" w:fill="FFFFFF"/>
        </w:rPr>
        <w:t xml:space="preserve"> </w:t>
      </w:r>
      <w:r>
        <w:rPr>
          <w:rFonts w:ascii="宋体" w:eastAsia="宋体" w:hAnsi="宋体" w:cs="宋体" w:hint="eastAsia"/>
          <w:color w:val="000000" w:themeColor="text1"/>
          <w:sz w:val="28"/>
          <w:szCs w:val="28"/>
          <w:shd w:val="clear" w:color="auto" w:fill="FFFFFF"/>
        </w:rPr>
        <w:t>第</w:t>
      </w:r>
      <w:r>
        <w:rPr>
          <w:rFonts w:ascii="宋体" w:eastAsia="宋体" w:hAnsi="宋体" w:cs="宋体" w:hint="eastAsia"/>
          <w:color w:val="000000" w:themeColor="text1"/>
          <w:sz w:val="28"/>
          <w:szCs w:val="28"/>
          <w:shd w:val="clear" w:color="auto" w:fill="FFFFFF"/>
        </w:rPr>
        <w:t>51</w:t>
      </w:r>
      <w:r>
        <w:rPr>
          <w:rFonts w:ascii="宋体" w:eastAsia="宋体" w:hAnsi="宋体" w:cs="宋体" w:hint="eastAsia"/>
          <w:color w:val="000000" w:themeColor="text1"/>
          <w:sz w:val="28"/>
          <w:szCs w:val="28"/>
          <w:shd w:val="clear" w:color="auto" w:fill="FFFFFF"/>
        </w:rPr>
        <w:t>部分：就绪可用软件产品（</w:t>
      </w:r>
      <w:r>
        <w:rPr>
          <w:rFonts w:ascii="宋体" w:eastAsia="宋体" w:hAnsi="宋体" w:cs="宋体" w:hint="eastAsia"/>
          <w:color w:val="000000" w:themeColor="text1"/>
          <w:sz w:val="28"/>
          <w:szCs w:val="28"/>
          <w:shd w:val="clear" w:color="auto" w:fill="FFFFFF"/>
        </w:rPr>
        <w:t>RUSP</w:t>
      </w:r>
      <w:r>
        <w:rPr>
          <w:rFonts w:ascii="宋体" w:eastAsia="宋体" w:hAnsi="宋体" w:cs="宋体" w:hint="eastAsia"/>
          <w:color w:val="000000" w:themeColor="text1"/>
          <w:sz w:val="28"/>
          <w:szCs w:val="28"/>
          <w:shd w:val="clear" w:color="auto" w:fill="FFFFFF"/>
        </w:rPr>
        <w:t>）的质量要求和测试细则》等相关技术标准，制定了公司的作业指导书，指导各类评测工作的执行。</w:t>
      </w:r>
    </w:p>
    <w:p w:rsidR="00215A32" w:rsidRDefault="00215A32">
      <w:pPr>
        <w:widowControl w:val="0"/>
        <w:spacing w:line="360" w:lineRule="auto"/>
        <w:ind w:firstLineChars="200" w:firstLine="560"/>
        <w:jc w:val="both"/>
        <w:rPr>
          <w:rFonts w:ascii="宋体" w:eastAsia="宋体" w:hAnsi="宋体" w:cs="宋体"/>
          <w:color w:val="000000" w:themeColor="text1"/>
          <w:sz w:val="28"/>
          <w:szCs w:val="28"/>
          <w:shd w:val="clear" w:color="auto" w:fill="FFFFFF"/>
        </w:rPr>
      </w:pPr>
    </w:p>
    <w:p w:rsidR="00215A32" w:rsidRDefault="00E059F8">
      <w:pPr>
        <w:rPr>
          <w:b/>
          <w:bCs/>
          <w:color w:val="000000" w:themeColor="text1"/>
          <w:sz w:val="32"/>
          <w:szCs w:val="32"/>
        </w:rPr>
      </w:pPr>
      <w:r>
        <w:rPr>
          <w:b/>
          <w:bCs/>
          <w:color w:val="000000" w:themeColor="text1"/>
          <w:sz w:val="32"/>
          <w:szCs w:val="32"/>
        </w:rPr>
        <w:br w:type="page"/>
      </w:r>
    </w:p>
    <w:p w:rsidR="00215A32" w:rsidRDefault="00E059F8">
      <w:pPr>
        <w:widowControl w:val="0"/>
        <w:spacing w:line="360" w:lineRule="auto"/>
        <w:jc w:val="both"/>
        <w:rPr>
          <w:b/>
          <w:bCs/>
          <w:color w:val="000000" w:themeColor="text1"/>
          <w:sz w:val="32"/>
          <w:szCs w:val="32"/>
        </w:rPr>
      </w:pPr>
      <w:r>
        <w:rPr>
          <w:rFonts w:hint="eastAsia"/>
          <w:b/>
          <w:bCs/>
          <w:color w:val="000000" w:themeColor="text1"/>
          <w:sz w:val="32"/>
          <w:szCs w:val="32"/>
        </w:rPr>
        <w:lastRenderedPageBreak/>
        <w:t>四、联系方式</w:t>
      </w:r>
    </w:p>
    <w:p w:rsidR="00215A32" w:rsidRDefault="00E059F8">
      <w:pPr>
        <w:rPr>
          <w:b/>
          <w:bCs/>
          <w:color w:val="000000" w:themeColor="text1"/>
          <w:sz w:val="32"/>
          <w:szCs w:val="32"/>
        </w:rPr>
      </w:pPr>
      <w:r>
        <w:rPr>
          <w:noProof/>
          <w:color w:val="000000" w:themeColor="text1"/>
        </w:rPr>
        <w:drawing>
          <wp:inline distT="0" distB="0" distL="0" distR="0">
            <wp:extent cx="3009900" cy="3009900"/>
            <wp:effectExtent l="0" t="0" r="0" b="0"/>
            <wp:docPr id="2" name="图片 2" descr="C:\Users\jianzhi1\AppData\Local\Microsoft\Windows\INetCache\Content.Word\qrcode_for_gh_972b0dcf8a02_43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jianzhi1\AppData\Local\Microsoft\Windows\INetCache\Content.Word\qrcode_for_gh_972b0dcf8a02_430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24848" cy="3024848"/>
                    </a:xfrm>
                    <a:prstGeom prst="rect">
                      <a:avLst/>
                    </a:prstGeom>
                    <a:noFill/>
                    <a:ln>
                      <a:noFill/>
                    </a:ln>
                  </pic:spPr>
                </pic:pic>
              </a:graphicData>
            </a:graphic>
          </wp:inline>
        </w:drawing>
      </w:r>
    </w:p>
    <w:p w:rsidR="00215A32" w:rsidRDefault="00E059F8">
      <w:pPr>
        <w:rPr>
          <w:b/>
          <w:bCs/>
          <w:color w:val="000000" w:themeColor="text1"/>
          <w:sz w:val="32"/>
          <w:szCs w:val="32"/>
        </w:rPr>
      </w:pPr>
      <w:r>
        <w:rPr>
          <w:rFonts w:hint="eastAsia"/>
          <w:b/>
          <w:bCs/>
          <w:color w:val="000000" w:themeColor="text1"/>
          <w:sz w:val="32"/>
          <w:szCs w:val="32"/>
        </w:rPr>
        <w:t>联系我们：</w:t>
      </w:r>
    </w:p>
    <w:p w:rsidR="00215A32" w:rsidRDefault="00E059F8">
      <w:pPr>
        <w:rPr>
          <w:b/>
          <w:bCs/>
          <w:color w:val="000000" w:themeColor="text1"/>
          <w:sz w:val="32"/>
          <w:szCs w:val="32"/>
        </w:rPr>
      </w:pPr>
      <w:r>
        <w:rPr>
          <w:rFonts w:hint="eastAsia"/>
          <w:b/>
          <w:bCs/>
          <w:color w:val="000000" w:themeColor="text1"/>
          <w:sz w:val="32"/>
          <w:szCs w:val="32"/>
        </w:rPr>
        <w:t>地址：河北省石家庄市开发区长江道壹号</w:t>
      </w:r>
      <w:r>
        <w:rPr>
          <w:rFonts w:hint="eastAsia"/>
          <w:b/>
          <w:bCs/>
          <w:color w:val="000000" w:themeColor="text1"/>
          <w:sz w:val="32"/>
          <w:szCs w:val="32"/>
        </w:rPr>
        <w:t>A</w:t>
      </w:r>
      <w:r>
        <w:rPr>
          <w:rFonts w:hint="eastAsia"/>
          <w:b/>
          <w:bCs/>
          <w:color w:val="000000" w:themeColor="text1"/>
          <w:sz w:val="32"/>
          <w:szCs w:val="32"/>
        </w:rPr>
        <w:t>座</w:t>
      </w:r>
      <w:r>
        <w:rPr>
          <w:rFonts w:hint="eastAsia"/>
          <w:b/>
          <w:bCs/>
          <w:color w:val="000000" w:themeColor="text1"/>
          <w:sz w:val="32"/>
          <w:szCs w:val="32"/>
        </w:rPr>
        <w:t>2201</w:t>
      </w:r>
    </w:p>
    <w:p w:rsidR="00215A32" w:rsidRDefault="00E059F8">
      <w:pPr>
        <w:rPr>
          <w:b/>
          <w:bCs/>
          <w:color w:val="000000" w:themeColor="text1"/>
          <w:sz w:val="32"/>
          <w:szCs w:val="32"/>
        </w:rPr>
      </w:pPr>
      <w:r>
        <w:rPr>
          <w:rFonts w:hint="eastAsia"/>
          <w:b/>
          <w:bCs/>
          <w:color w:val="000000" w:themeColor="text1"/>
          <w:sz w:val="32"/>
          <w:szCs w:val="32"/>
        </w:rPr>
        <w:t>电话：</w:t>
      </w:r>
      <w:r>
        <w:rPr>
          <w:rFonts w:hint="eastAsia"/>
          <w:b/>
          <w:bCs/>
          <w:color w:val="000000" w:themeColor="text1"/>
          <w:sz w:val="32"/>
          <w:szCs w:val="32"/>
        </w:rPr>
        <w:t>0311-83112233</w:t>
      </w:r>
    </w:p>
    <w:p w:rsidR="00215A32" w:rsidRDefault="00E059F8">
      <w:pPr>
        <w:rPr>
          <w:b/>
          <w:bCs/>
          <w:color w:val="000000" w:themeColor="text1"/>
          <w:sz w:val="32"/>
          <w:szCs w:val="32"/>
        </w:rPr>
      </w:pPr>
      <w:r>
        <w:rPr>
          <w:rFonts w:hint="eastAsia"/>
          <w:b/>
          <w:bCs/>
          <w:color w:val="000000" w:themeColor="text1"/>
          <w:sz w:val="32"/>
          <w:szCs w:val="32"/>
        </w:rPr>
        <w:t>邮箱：</w:t>
      </w:r>
      <w:hyperlink r:id="rId15" w:tooltip="查看用户信息" w:history="1">
        <w:r>
          <w:rPr>
            <w:b/>
            <w:bCs/>
            <w:color w:val="000000" w:themeColor="text1"/>
            <w:sz w:val="32"/>
            <w:szCs w:val="32"/>
          </w:rPr>
          <w:t>zkgastc@zkguoan.com</w:t>
        </w:r>
      </w:hyperlink>
      <w:r>
        <w:rPr>
          <w:rFonts w:hint="eastAsia"/>
          <w:b/>
          <w:bCs/>
          <w:color w:val="000000" w:themeColor="text1"/>
          <w:sz w:val="32"/>
          <w:szCs w:val="32"/>
        </w:rPr>
        <w:t xml:space="preserve"> </w:t>
      </w:r>
    </w:p>
    <w:p w:rsidR="00215A32" w:rsidRDefault="00E059F8">
      <w:pPr>
        <w:rPr>
          <w:b/>
          <w:bCs/>
          <w:color w:val="000000" w:themeColor="text1"/>
          <w:sz w:val="32"/>
          <w:szCs w:val="32"/>
        </w:rPr>
      </w:pPr>
      <w:r>
        <w:rPr>
          <w:rFonts w:hint="eastAsia"/>
          <w:b/>
          <w:bCs/>
          <w:color w:val="000000" w:themeColor="text1"/>
          <w:sz w:val="32"/>
          <w:szCs w:val="32"/>
        </w:rPr>
        <w:t>网址：</w:t>
      </w:r>
      <w:r>
        <w:rPr>
          <w:rFonts w:hint="eastAsia"/>
          <w:b/>
          <w:bCs/>
          <w:color w:val="000000" w:themeColor="text1"/>
          <w:sz w:val="32"/>
          <w:szCs w:val="32"/>
        </w:rPr>
        <w:t>www.</w:t>
      </w:r>
      <w:r>
        <w:rPr>
          <w:b/>
          <w:bCs/>
          <w:color w:val="000000" w:themeColor="text1"/>
          <w:sz w:val="32"/>
          <w:szCs w:val="32"/>
        </w:rPr>
        <w:t>zkguoan.com</w:t>
      </w:r>
    </w:p>
    <w:p w:rsidR="00B22A52" w:rsidRDefault="00E059F8">
      <w:pPr>
        <w:rPr>
          <w:b/>
          <w:bCs/>
          <w:color w:val="000000" w:themeColor="text1"/>
          <w:sz w:val="32"/>
          <w:szCs w:val="32"/>
        </w:rPr>
      </w:pPr>
      <w:r>
        <w:rPr>
          <w:rFonts w:hint="eastAsia"/>
          <w:b/>
          <w:bCs/>
          <w:color w:val="000000" w:themeColor="text1"/>
          <w:sz w:val="32"/>
          <w:szCs w:val="32"/>
        </w:rPr>
        <w:t>联系人：</w:t>
      </w:r>
      <w:proofErr w:type="gramStart"/>
      <w:r w:rsidR="00B22A52">
        <w:rPr>
          <w:rFonts w:hint="eastAsia"/>
          <w:b/>
          <w:bCs/>
          <w:color w:val="000000" w:themeColor="text1"/>
          <w:sz w:val="32"/>
          <w:szCs w:val="32"/>
        </w:rPr>
        <w:t>董凡旭</w:t>
      </w:r>
      <w:proofErr w:type="gramEnd"/>
      <w:r w:rsidR="00B22A52">
        <w:rPr>
          <w:b/>
          <w:bCs/>
          <w:color w:val="000000" w:themeColor="text1"/>
          <w:sz w:val="32"/>
          <w:szCs w:val="32"/>
        </w:rPr>
        <w:t xml:space="preserve">       </w:t>
      </w:r>
      <w:r w:rsidR="006C5379">
        <w:rPr>
          <w:b/>
          <w:bCs/>
          <w:color w:val="000000" w:themeColor="text1"/>
          <w:sz w:val="32"/>
          <w:szCs w:val="32"/>
        </w:rPr>
        <w:t xml:space="preserve">  </w:t>
      </w:r>
      <w:r w:rsidR="00B22A52">
        <w:rPr>
          <w:b/>
          <w:bCs/>
          <w:color w:val="000000" w:themeColor="text1"/>
          <w:sz w:val="32"/>
          <w:szCs w:val="32"/>
        </w:rPr>
        <w:t xml:space="preserve"> </w:t>
      </w:r>
      <w:r>
        <w:rPr>
          <w:rFonts w:hint="eastAsia"/>
          <w:b/>
          <w:bCs/>
          <w:color w:val="000000" w:themeColor="text1"/>
          <w:sz w:val="32"/>
          <w:szCs w:val="32"/>
        </w:rPr>
        <w:t>电话：</w:t>
      </w:r>
      <w:r w:rsidR="00B22A52">
        <w:rPr>
          <w:rFonts w:hint="eastAsia"/>
          <w:b/>
          <w:bCs/>
          <w:color w:val="000000" w:themeColor="text1"/>
          <w:sz w:val="32"/>
          <w:szCs w:val="32"/>
        </w:rPr>
        <w:t>15612112181</w:t>
      </w:r>
    </w:p>
    <w:p w:rsidR="00215A32" w:rsidRDefault="00B22A52">
      <w:pPr>
        <w:rPr>
          <w:b/>
          <w:bCs/>
          <w:color w:val="000000" w:themeColor="text1"/>
          <w:sz w:val="32"/>
          <w:szCs w:val="32"/>
        </w:rPr>
      </w:pPr>
      <w:r>
        <w:rPr>
          <w:rFonts w:hint="eastAsia"/>
          <w:b/>
          <w:bCs/>
          <w:color w:val="000000" w:themeColor="text1"/>
          <w:sz w:val="32"/>
          <w:szCs w:val="32"/>
        </w:rPr>
        <w:t>微</w:t>
      </w:r>
      <w:r>
        <w:rPr>
          <w:rFonts w:hint="eastAsia"/>
          <w:b/>
          <w:bCs/>
          <w:color w:val="000000" w:themeColor="text1"/>
          <w:sz w:val="32"/>
          <w:szCs w:val="32"/>
        </w:rPr>
        <w:t xml:space="preserve">  </w:t>
      </w:r>
      <w:r>
        <w:rPr>
          <w:rFonts w:hint="eastAsia"/>
          <w:b/>
          <w:bCs/>
          <w:color w:val="000000" w:themeColor="text1"/>
          <w:sz w:val="32"/>
          <w:szCs w:val="32"/>
        </w:rPr>
        <w:t>信：</w:t>
      </w:r>
      <w:r>
        <w:rPr>
          <w:rFonts w:hint="eastAsia"/>
          <w:b/>
          <w:bCs/>
          <w:color w:val="000000" w:themeColor="text1"/>
          <w:sz w:val="32"/>
          <w:szCs w:val="32"/>
        </w:rPr>
        <w:t>17778250913</w:t>
      </w:r>
      <w:r w:rsidR="006C5379">
        <w:rPr>
          <w:b/>
          <w:bCs/>
          <w:color w:val="000000" w:themeColor="text1"/>
          <w:sz w:val="32"/>
          <w:szCs w:val="32"/>
        </w:rPr>
        <w:t xml:space="preserve">     </w:t>
      </w:r>
      <w:r>
        <w:rPr>
          <w:rFonts w:hint="eastAsia"/>
          <w:b/>
          <w:bCs/>
          <w:color w:val="000000" w:themeColor="text1"/>
          <w:sz w:val="32"/>
          <w:szCs w:val="32"/>
        </w:rPr>
        <w:t>邮箱：</w:t>
      </w:r>
      <w:r w:rsidR="006C5379">
        <w:rPr>
          <w:rFonts w:hint="eastAsia"/>
          <w:b/>
          <w:bCs/>
          <w:color w:val="000000" w:themeColor="text1"/>
          <w:sz w:val="32"/>
          <w:szCs w:val="32"/>
        </w:rPr>
        <w:t>dongfanxu@zkguoan.com</w:t>
      </w:r>
    </w:p>
    <w:sectPr w:rsidR="00215A32" w:rsidSect="00215EBB">
      <w:headerReference w:type="default" r:id="rId16"/>
      <w:footerReference w:type="default" r:id="rId1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9F8" w:rsidRDefault="00E059F8">
      <w:r>
        <w:separator/>
      </w:r>
    </w:p>
  </w:endnote>
  <w:endnote w:type="continuationSeparator" w:id="0">
    <w:p w:rsidR="00E059F8" w:rsidRDefault="00E0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A32" w:rsidRDefault="00E059F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5A32" w:rsidRDefault="00E059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B122D">
                            <w:rPr>
                              <w:noProof/>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215A32" w:rsidRDefault="00E059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B122D">
                      <w:rPr>
                        <w:noProof/>
                        <w:sz w:val="18"/>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9F8" w:rsidRDefault="00E059F8">
      <w:r>
        <w:separator/>
      </w:r>
    </w:p>
  </w:footnote>
  <w:footnote w:type="continuationSeparator" w:id="0">
    <w:p w:rsidR="00E059F8" w:rsidRDefault="00E0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1EB" w:rsidRDefault="00A431EB" w:rsidP="00EB122D">
    <w:pPr>
      <w:pStyle w:val="a4"/>
      <w:pBdr>
        <w:top w:val="none" w:sz="0" w:space="0" w:color="auto"/>
        <w:left w:val="none" w:sz="0" w:space="0" w:color="auto"/>
        <w:bottom w:val="single" w:sz="4" w:space="1" w:color="auto"/>
        <w:right w:val="none" w:sz="0" w:space="0" w:color="auto"/>
      </w:pBdr>
      <w:rPr>
        <w:rFonts w:hint="eastAsia"/>
      </w:rPr>
    </w:pPr>
    <w:r w:rsidRPr="00215EBB">
      <w:rPr>
        <w:rFonts w:ascii="华文行楷" w:eastAsia="华文行楷" w:hAnsi="楷体" w:cs="楷体" w:hint="eastAsia"/>
        <w:noProof/>
        <w:sz w:val="28"/>
        <w:szCs w:val="28"/>
      </w:rPr>
      <w:drawing>
        <wp:inline distT="0" distB="0" distL="0" distR="0">
          <wp:extent cx="196850" cy="146050"/>
          <wp:effectExtent l="0" t="0" r="0" b="6350"/>
          <wp:docPr id="4" name="图片 4" descr="中科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科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 cy="146050"/>
                  </a:xfrm>
                  <a:prstGeom prst="rect">
                    <a:avLst/>
                  </a:prstGeom>
                  <a:noFill/>
                  <a:ln>
                    <a:noFill/>
                  </a:ln>
                </pic:spPr>
              </pic:pic>
            </a:graphicData>
          </a:graphic>
        </wp:inline>
      </w:drawing>
    </w:r>
    <w:r w:rsidRPr="00215EBB">
      <w:rPr>
        <w:rFonts w:ascii="华文行楷" w:eastAsia="华文行楷" w:hAnsi="楷体" w:cs="楷体" w:hint="eastAsia"/>
        <w:sz w:val="28"/>
        <w:szCs w:val="28"/>
      </w:rPr>
      <w:t>中科国安河北信息技术有限公司</w:t>
    </w:r>
    <w:r w:rsidRPr="00215EBB">
      <w:rPr>
        <w:rFonts w:hint="eastAsia"/>
        <w:sz w:val="21"/>
        <w:szCs w:val="21"/>
      </w:rPr>
      <w:t xml:space="preserve">   </w:t>
    </w:r>
    <w:proofErr w:type="spellStart"/>
    <w:r w:rsidRPr="00215EBB">
      <w:rPr>
        <w:rFonts w:ascii="华文行楷" w:eastAsia="华文行楷" w:hAnsi="楷体" w:cs="楷体" w:hint="eastAsia"/>
        <w:sz w:val="21"/>
        <w:szCs w:val="21"/>
      </w:rPr>
      <w:t>Zhongke</w:t>
    </w:r>
    <w:proofErr w:type="spellEnd"/>
    <w:r w:rsidRPr="00215EBB">
      <w:rPr>
        <w:rFonts w:ascii="华文行楷" w:eastAsia="华文行楷" w:hAnsi="楷体" w:cs="楷体" w:hint="eastAsia"/>
        <w:sz w:val="21"/>
        <w:szCs w:val="21"/>
      </w:rPr>
      <w:t xml:space="preserve"> </w:t>
    </w:r>
    <w:proofErr w:type="spellStart"/>
    <w:r w:rsidRPr="00215EBB">
      <w:rPr>
        <w:rFonts w:ascii="华文行楷" w:eastAsia="华文行楷" w:hAnsi="楷体" w:cs="楷体" w:hint="eastAsia"/>
        <w:sz w:val="21"/>
        <w:szCs w:val="21"/>
      </w:rPr>
      <w:t>Guoan</w:t>
    </w:r>
    <w:proofErr w:type="spellEnd"/>
    <w:r w:rsidRPr="00215EBB">
      <w:rPr>
        <w:rFonts w:ascii="华文行楷" w:eastAsia="华文行楷" w:hAnsi="楷体" w:cs="楷体" w:hint="eastAsia"/>
        <w:sz w:val="21"/>
        <w:szCs w:val="21"/>
      </w:rPr>
      <w:t xml:space="preserve"> Hebei Information Technology </w:t>
    </w:r>
    <w:proofErr w:type="spellStart"/>
    <w:r w:rsidRPr="00215EBB">
      <w:rPr>
        <w:rFonts w:ascii="华文行楷" w:eastAsia="华文行楷" w:hAnsi="楷体" w:cs="楷体" w:hint="eastAsia"/>
        <w:sz w:val="21"/>
        <w:szCs w:val="21"/>
      </w:rPr>
      <w:t>Co.</w:t>
    </w:r>
    <w:proofErr w:type="gramStart"/>
    <w:r w:rsidRPr="00215EBB">
      <w:rPr>
        <w:rFonts w:ascii="华文行楷" w:eastAsia="华文行楷" w:hAnsi="楷体" w:cs="楷体" w:hint="eastAsia"/>
        <w:sz w:val="21"/>
        <w:szCs w:val="21"/>
      </w:rPr>
      <w:t>,Ltd</w:t>
    </w:r>
    <w:proofErr w:type="spellEnd"/>
    <w:r w:rsidRPr="00343201">
      <w:rPr>
        <w:rFonts w:ascii="华文行楷" w:eastAsia="华文行楷" w:hAnsi="微软雅黑" w:hint="eastAsia"/>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1FA"/>
    <w:multiLevelType w:val="multilevel"/>
    <w:tmpl w:val="034341F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56"/>
    <w:rsid w:val="00066D4F"/>
    <w:rsid w:val="000D2756"/>
    <w:rsid w:val="00101430"/>
    <w:rsid w:val="001366ED"/>
    <w:rsid w:val="002157CF"/>
    <w:rsid w:val="00215A32"/>
    <w:rsid w:val="00215EBB"/>
    <w:rsid w:val="0029044A"/>
    <w:rsid w:val="002C6D81"/>
    <w:rsid w:val="00317292"/>
    <w:rsid w:val="003A1171"/>
    <w:rsid w:val="0048298C"/>
    <w:rsid w:val="00486AF6"/>
    <w:rsid w:val="00490983"/>
    <w:rsid w:val="004D3A7C"/>
    <w:rsid w:val="004E1248"/>
    <w:rsid w:val="004E627F"/>
    <w:rsid w:val="004F602D"/>
    <w:rsid w:val="00506303"/>
    <w:rsid w:val="00525A20"/>
    <w:rsid w:val="00571C46"/>
    <w:rsid w:val="005E0A01"/>
    <w:rsid w:val="00603EBC"/>
    <w:rsid w:val="0063601C"/>
    <w:rsid w:val="006C5379"/>
    <w:rsid w:val="006D7C97"/>
    <w:rsid w:val="007354D3"/>
    <w:rsid w:val="00774A1E"/>
    <w:rsid w:val="008424FF"/>
    <w:rsid w:val="00865B03"/>
    <w:rsid w:val="00885A33"/>
    <w:rsid w:val="008875AD"/>
    <w:rsid w:val="009D1D72"/>
    <w:rsid w:val="009F429E"/>
    <w:rsid w:val="00A34D6C"/>
    <w:rsid w:val="00A431EB"/>
    <w:rsid w:val="00A55C3F"/>
    <w:rsid w:val="00B22A52"/>
    <w:rsid w:val="00B661ED"/>
    <w:rsid w:val="00BC06E1"/>
    <w:rsid w:val="00C565A3"/>
    <w:rsid w:val="00C63B2D"/>
    <w:rsid w:val="00CA53AD"/>
    <w:rsid w:val="00CB7289"/>
    <w:rsid w:val="00CF1D9E"/>
    <w:rsid w:val="00D05832"/>
    <w:rsid w:val="00E059F8"/>
    <w:rsid w:val="00E27DB2"/>
    <w:rsid w:val="00E75247"/>
    <w:rsid w:val="00E80E0D"/>
    <w:rsid w:val="00E81F7E"/>
    <w:rsid w:val="00EB122D"/>
    <w:rsid w:val="00F06A9F"/>
    <w:rsid w:val="00F62EDE"/>
    <w:rsid w:val="00FD094C"/>
    <w:rsid w:val="00FE0201"/>
    <w:rsid w:val="03302BB6"/>
    <w:rsid w:val="03A3650C"/>
    <w:rsid w:val="03F821CC"/>
    <w:rsid w:val="051C6D17"/>
    <w:rsid w:val="07181291"/>
    <w:rsid w:val="084174C3"/>
    <w:rsid w:val="08740CA6"/>
    <w:rsid w:val="08863708"/>
    <w:rsid w:val="0A961DFA"/>
    <w:rsid w:val="0BB77A1E"/>
    <w:rsid w:val="0C312C6F"/>
    <w:rsid w:val="102B2876"/>
    <w:rsid w:val="130A7D9C"/>
    <w:rsid w:val="136762F7"/>
    <w:rsid w:val="138770E5"/>
    <w:rsid w:val="13892990"/>
    <w:rsid w:val="153D0363"/>
    <w:rsid w:val="155B5560"/>
    <w:rsid w:val="158A3FD2"/>
    <w:rsid w:val="16690214"/>
    <w:rsid w:val="17DC5D8D"/>
    <w:rsid w:val="18300C85"/>
    <w:rsid w:val="18AF20FF"/>
    <w:rsid w:val="1A2A75A8"/>
    <w:rsid w:val="1A7779F6"/>
    <w:rsid w:val="1A917CF4"/>
    <w:rsid w:val="1C4213CA"/>
    <w:rsid w:val="1E103936"/>
    <w:rsid w:val="1F6C409B"/>
    <w:rsid w:val="1FBB5FF1"/>
    <w:rsid w:val="202D67F3"/>
    <w:rsid w:val="22524599"/>
    <w:rsid w:val="22BF6F56"/>
    <w:rsid w:val="22CC3064"/>
    <w:rsid w:val="23AC1C0A"/>
    <w:rsid w:val="246A3B0A"/>
    <w:rsid w:val="24812331"/>
    <w:rsid w:val="24E179F5"/>
    <w:rsid w:val="253A2365"/>
    <w:rsid w:val="258366D4"/>
    <w:rsid w:val="260D5648"/>
    <w:rsid w:val="26321059"/>
    <w:rsid w:val="27A007C2"/>
    <w:rsid w:val="294C20F3"/>
    <w:rsid w:val="2A505460"/>
    <w:rsid w:val="2ABF6DA8"/>
    <w:rsid w:val="2AFA2C6F"/>
    <w:rsid w:val="2B0E5FA8"/>
    <w:rsid w:val="2C1866B1"/>
    <w:rsid w:val="2C4948EC"/>
    <w:rsid w:val="2C7D62E2"/>
    <w:rsid w:val="2C881B75"/>
    <w:rsid w:val="2C924078"/>
    <w:rsid w:val="2CC42108"/>
    <w:rsid w:val="2E140BAC"/>
    <w:rsid w:val="2E4720D8"/>
    <w:rsid w:val="2E655C08"/>
    <w:rsid w:val="2EB379B6"/>
    <w:rsid w:val="2ED519B3"/>
    <w:rsid w:val="2F1B10F4"/>
    <w:rsid w:val="2F4937CB"/>
    <w:rsid w:val="300D5AAA"/>
    <w:rsid w:val="3019765F"/>
    <w:rsid w:val="30AB38B2"/>
    <w:rsid w:val="30FF2E11"/>
    <w:rsid w:val="31154B85"/>
    <w:rsid w:val="315E3B12"/>
    <w:rsid w:val="32437EDB"/>
    <w:rsid w:val="32754239"/>
    <w:rsid w:val="34473321"/>
    <w:rsid w:val="34695C85"/>
    <w:rsid w:val="349B3444"/>
    <w:rsid w:val="34F609F1"/>
    <w:rsid w:val="35B605AB"/>
    <w:rsid w:val="3759619A"/>
    <w:rsid w:val="380A2197"/>
    <w:rsid w:val="38AC70CC"/>
    <w:rsid w:val="38F63496"/>
    <w:rsid w:val="38FC1991"/>
    <w:rsid w:val="3905137C"/>
    <w:rsid w:val="39414708"/>
    <w:rsid w:val="39F86D5A"/>
    <w:rsid w:val="3A4251EC"/>
    <w:rsid w:val="3B4A166D"/>
    <w:rsid w:val="3C0336D7"/>
    <w:rsid w:val="3C874153"/>
    <w:rsid w:val="3CB24B51"/>
    <w:rsid w:val="3D3A0445"/>
    <w:rsid w:val="3D4F7545"/>
    <w:rsid w:val="3DAB5268"/>
    <w:rsid w:val="3E521550"/>
    <w:rsid w:val="3E5550BE"/>
    <w:rsid w:val="3E9475E9"/>
    <w:rsid w:val="3ECE4546"/>
    <w:rsid w:val="3F7B0C1D"/>
    <w:rsid w:val="410C308C"/>
    <w:rsid w:val="41A451DB"/>
    <w:rsid w:val="42716D5F"/>
    <w:rsid w:val="42AC0B61"/>
    <w:rsid w:val="42EB2991"/>
    <w:rsid w:val="43DA0004"/>
    <w:rsid w:val="45313BC6"/>
    <w:rsid w:val="46D762F2"/>
    <w:rsid w:val="479D51FB"/>
    <w:rsid w:val="47A42993"/>
    <w:rsid w:val="47F00938"/>
    <w:rsid w:val="48324DC4"/>
    <w:rsid w:val="48FB3D1A"/>
    <w:rsid w:val="499F2E39"/>
    <w:rsid w:val="4A9E17B0"/>
    <w:rsid w:val="4C0F7A9A"/>
    <w:rsid w:val="4C16070D"/>
    <w:rsid w:val="4CB1728F"/>
    <w:rsid w:val="4D7D5ADA"/>
    <w:rsid w:val="4DE24034"/>
    <w:rsid w:val="4E6A1F0E"/>
    <w:rsid w:val="4EEE1F37"/>
    <w:rsid w:val="4F615240"/>
    <w:rsid w:val="4FC14238"/>
    <w:rsid w:val="52685DBF"/>
    <w:rsid w:val="526F1FAE"/>
    <w:rsid w:val="52AE756D"/>
    <w:rsid w:val="538701FA"/>
    <w:rsid w:val="57804994"/>
    <w:rsid w:val="59A00FA5"/>
    <w:rsid w:val="5AF25BF7"/>
    <w:rsid w:val="5B637D3C"/>
    <w:rsid w:val="5C68443F"/>
    <w:rsid w:val="5D391CF3"/>
    <w:rsid w:val="5D9F25AD"/>
    <w:rsid w:val="5E02713A"/>
    <w:rsid w:val="5E1E0609"/>
    <w:rsid w:val="5E5170AD"/>
    <w:rsid w:val="5F4C0C66"/>
    <w:rsid w:val="60967718"/>
    <w:rsid w:val="609C301A"/>
    <w:rsid w:val="60B918DF"/>
    <w:rsid w:val="61280238"/>
    <w:rsid w:val="61E97D5E"/>
    <w:rsid w:val="624C686E"/>
    <w:rsid w:val="628429B1"/>
    <w:rsid w:val="62A015A2"/>
    <w:rsid w:val="62B35E36"/>
    <w:rsid w:val="63AE567B"/>
    <w:rsid w:val="64083C5D"/>
    <w:rsid w:val="6443760A"/>
    <w:rsid w:val="644D7F80"/>
    <w:rsid w:val="64A670FD"/>
    <w:rsid w:val="64A732D7"/>
    <w:rsid w:val="65E00F0A"/>
    <w:rsid w:val="66857BE1"/>
    <w:rsid w:val="671D5F83"/>
    <w:rsid w:val="67235884"/>
    <w:rsid w:val="678602C0"/>
    <w:rsid w:val="67AD4FE0"/>
    <w:rsid w:val="68CE1DF1"/>
    <w:rsid w:val="69857D94"/>
    <w:rsid w:val="6A282821"/>
    <w:rsid w:val="6AD54748"/>
    <w:rsid w:val="6DB80C2E"/>
    <w:rsid w:val="6DBF04C6"/>
    <w:rsid w:val="6DC702C7"/>
    <w:rsid w:val="6E974E85"/>
    <w:rsid w:val="6FAF1548"/>
    <w:rsid w:val="702A19D4"/>
    <w:rsid w:val="70582DC8"/>
    <w:rsid w:val="71131B62"/>
    <w:rsid w:val="7125135F"/>
    <w:rsid w:val="714A7DAD"/>
    <w:rsid w:val="721217F5"/>
    <w:rsid w:val="72C06C87"/>
    <w:rsid w:val="733D493E"/>
    <w:rsid w:val="7357204C"/>
    <w:rsid w:val="74A96497"/>
    <w:rsid w:val="74C80A10"/>
    <w:rsid w:val="74C919A1"/>
    <w:rsid w:val="764A4037"/>
    <w:rsid w:val="7670742D"/>
    <w:rsid w:val="767D7064"/>
    <w:rsid w:val="780C59C7"/>
    <w:rsid w:val="78196902"/>
    <w:rsid w:val="7A85639E"/>
    <w:rsid w:val="7B042BDB"/>
    <w:rsid w:val="7B48190B"/>
    <w:rsid w:val="7C771167"/>
    <w:rsid w:val="7CB27512"/>
    <w:rsid w:val="7D9D5993"/>
    <w:rsid w:val="7E0726C2"/>
    <w:rsid w:val="7E3231BA"/>
    <w:rsid w:val="7E81121C"/>
    <w:rsid w:val="7F2D4C0F"/>
    <w:rsid w:val="7F5C0BB0"/>
    <w:rsid w:val="7FFA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2E4BA"/>
  <w15:docId w15:val="{6AD00957-C902-464C-B685-5C99699C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sz w:val="21"/>
      <w:szCs w:val="22"/>
    </w:rPr>
  </w:style>
  <w:style w:type="paragraph" w:styleId="1">
    <w:name w:val="heading 1"/>
    <w:basedOn w:val="a"/>
    <w:next w:val="a"/>
    <w:link w:val="10"/>
    <w:qFormat/>
    <w:rsid w:val="006C53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link w:val="a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pPr>
      <w:spacing w:before="100" w:beforeAutospacing="1" w:after="100" w:afterAutospacing="1"/>
    </w:pPr>
    <w:rPr>
      <w:rFonts w:cs="Times New Roman"/>
      <w:sz w:val="24"/>
    </w:rPr>
  </w:style>
  <w:style w:type="character" w:styleId="a7">
    <w:name w:val="Hyperlink"/>
    <w:basedOn w:val="a0"/>
    <w:qFormat/>
    <w:rPr>
      <w:color w:val="0000FF"/>
      <w:u w:val="single"/>
    </w:rPr>
  </w:style>
  <w:style w:type="character" w:customStyle="1" w:styleId="f182">
    <w:name w:val="f182"/>
    <w:basedOn w:val="a0"/>
    <w:rPr>
      <w:sz w:val="27"/>
      <w:szCs w:val="27"/>
    </w:rPr>
  </w:style>
  <w:style w:type="paragraph" w:customStyle="1" w:styleId="11">
    <w:name w:val="列出段落1"/>
    <w:basedOn w:val="a"/>
    <w:uiPriority w:val="99"/>
    <w:pPr>
      <w:ind w:firstLineChars="200" w:firstLine="420"/>
    </w:pPr>
  </w:style>
  <w:style w:type="character" w:customStyle="1" w:styleId="12">
    <w:name w:val="未处理的提及1"/>
    <w:basedOn w:val="a0"/>
    <w:uiPriority w:val="99"/>
    <w:unhideWhenUsed/>
    <w:qFormat/>
    <w:rPr>
      <w:color w:val="808080"/>
      <w:shd w:val="clear" w:color="auto" w:fill="E6E6E6"/>
    </w:rPr>
  </w:style>
  <w:style w:type="character" w:customStyle="1" w:styleId="10">
    <w:name w:val="标题 1 字符"/>
    <w:basedOn w:val="a0"/>
    <w:link w:val="1"/>
    <w:rsid w:val="006C5379"/>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6C5379"/>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6C5379"/>
    <w:pPr>
      <w:spacing w:after="100" w:line="259" w:lineRule="auto"/>
      <w:ind w:left="220"/>
    </w:pPr>
    <w:rPr>
      <w:rFonts w:cs="Times New Roman"/>
      <w:sz w:val="22"/>
    </w:rPr>
  </w:style>
  <w:style w:type="paragraph" w:styleId="13">
    <w:name w:val="toc 1"/>
    <w:basedOn w:val="a"/>
    <w:next w:val="a"/>
    <w:autoRedefine/>
    <w:uiPriority w:val="39"/>
    <w:unhideWhenUsed/>
    <w:rsid w:val="006C5379"/>
    <w:pPr>
      <w:spacing w:after="100" w:line="259" w:lineRule="auto"/>
    </w:pPr>
    <w:rPr>
      <w:rFonts w:cs="Times New Roman"/>
      <w:sz w:val="22"/>
    </w:rPr>
  </w:style>
  <w:style w:type="paragraph" w:styleId="3">
    <w:name w:val="toc 3"/>
    <w:basedOn w:val="a"/>
    <w:next w:val="a"/>
    <w:autoRedefine/>
    <w:uiPriority w:val="39"/>
    <w:unhideWhenUsed/>
    <w:rsid w:val="006C5379"/>
    <w:pPr>
      <w:spacing w:after="100" w:line="259" w:lineRule="auto"/>
      <w:ind w:left="440"/>
    </w:pPr>
    <w:rPr>
      <w:rFonts w:cs="Times New Roman"/>
      <w:sz w:val="22"/>
    </w:rPr>
  </w:style>
  <w:style w:type="paragraph" w:styleId="a8">
    <w:name w:val="No Spacing"/>
    <w:link w:val="a9"/>
    <w:uiPriority w:val="1"/>
    <w:qFormat/>
    <w:rsid w:val="006C5379"/>
    <w:rPr>
      <w:rFonts w:asciiTheme="minorHAnsi" w:eastAsiaTheme="minorEastAsia" w:hAnsiTheme="minorHAnsi" w:cstheme="minorBidi"/>
      <w:sz w:val="22"/>
      <w:szCs w:val="22"/>
    </w:rPr>
  </w:style>
  <w:style w:type="character" w:customStyle="1" w:styleId="a9">
    <w:name w:val="无间隔 字符"/>
    <w:basedOn w:val="a0"/>
    <w:link w:val="a8"/>
    <w:uiPriority w:val="1"/>
    <w:rsid w:val="006C5379"/>
    <w:rPr>
      <w:rFonts w:asciiTheme="minorHAnsi" w:eastAsiaTheme="minorEastAsia" w:hAnsiTheme="minorHAnsi" w:cstheme="minorBidi"/>
      <w:sz w:val="22"/>
      <w:szCs w:val="22"/>
    </w:rPr>
  </w:style>
  <w:style w:type="character" w:customStyle="1" w:styleId="a5">
    <w:name w:val="页眉 字符"/>
    <w:link w:val="a4"/>
    <w:uiPriority w:val="99"/>
    <w:rsid w:val="00A431EB"/>
    <w:rPr>
      <w:rFonts w:asciiTheme="minorHAnsi" w:eastAsiaTheme="minorEastAsia" w:hAnsiTheme="minorHAnsi" w:cstheme="min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mail.ym.163.com/jy3/address/oabdetail.jsp?sid=k0IAD778Q634E9oCHNG0Fm9-BL0v66rf&amp;email=zkgastc@zkguoan.com"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8D1B6E814D4134A26EF59E82C5411A"/>
        <w:category>
          <w:name w:val="常规"/>
          <w:gallery w:val="placeholder"/>
        </w:category>
        <w:types>
          <w:type w:val="bbPlcHdr"/>
        </w:types>
        <w:behaviors>
          <w:behavior w:val="content"/>
        </w:behaviors>
        <w:guid w:val="{2842674C-78B8-4BF7-AA82-D3A9DE440FC1}"/>
      </w:docPartPr>
      <w:docPartBody>
        <w:p w:rsidR="00000000" w:rsidRDefault="00B741BD" w:rsidP="00B741BD">
          <w:pPr>
            <w:pStyle w:val="6E8D1B6E814D4134A26EF59E82C5411A"/>
          </w:pPr>
          <w:r>
            <w:rPr>
              <w:rFonts w:asciiTheme="majorHAnsi" w:eastAsiaTheme="majorEastAsia" w:hAnsiTheme="majorHAnsi" w:cstheme="majorBidi"/>
              <w:caps/>
              <w:color w:val="4472C4" w:themeColor="accent1"/>
              <w:sz w:val="80"/>
              <w:szCs w:val="80"/>
              <w:lang w:val="zh-CN"/>
            </w:rPr>
            <w:t>[文档标题]</w:t>
          </w:r>
        </w:p>
      </w:docPartBody>
    </w:docPart>
    <w:docPart>
      <w:docPartPr>
        <w:name w:val="6814C5DEC6F8493D93C2F180BD7A8B57"/>
        <w:category>
          <w:name w:val="常规"/>
          <w:gallery w:val="placeholder"/>
        </w:category>
        <w:types>
          <w:type w:val="bbPlcHdr"/>
        </w:types>
        <w:behaviors>
          <w:behavior w:val="content"/>
        </w:behaviors>
        <w:guid w:val="{B407B45A-F0C4-48F2-AF16-60FE767D1899}"/>
      </w:docPartPr>
      <w:docPartBody>
        <w:p w:rsidR="00000000" w:rsidRDefault="00B741BD" w:rsidP="00B741BD">
          <w:pPr>
            <w:pStyle w:val="6814C5DEC6F8493D93C2F180BD7A8B57"/>
          </w:pPr>
          <w:r>
            <w:rPr>
              <w:color w:val="4472C4" w:themeColor="accent1"/>
              <w:sz w:val="28"/>
              <w:szCs w:val="28"/>
              <w:lang w:val="zh-CN"/>
            </w:rPr>
            <w:t>[文档副标题]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BD"/>
    <w:rsid w:val="00791472"/>
    <w:rsid w:val="00B7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1C1C221A414EA485FEE24454CA8E6C">
    <w:name w:val="AE1C1C221A414EA485FEE24454CA8E6C"/>
    <w:rsid w:val="00B741BD"/>
    <w:pPr>
      <w:widowControl w:val="0"/>
      <w:jc w:val="both"/>
    </w:pPr>
  </w:style>
  <w:style w:type="paragraph" w:customStyle="1" w:styleId="34953BEFD4B34CEABC6896026F51BEE4">
    <w:name w:val="34953BEFD4B34CEABC6896026F51BEE4"/>
    <w:rsid w:val="00B741BD"/>
    <w:pPr>
      <w:widowControl w:val="0"/>
      <w:jc w:val="both"/>
    </w:pPr>
  </w:style>
  <w:style w:type="paragraph" w:customStyle="1" w:styleId="25E0D73C791244D78D5B5D93E7ED0332">
    <w:name w:val="25E0D73C791244D78D5B5D93E7ED0332"/>
    <w:rsid w:val="00B741BD"/>
    <w:pPr>
      <w:widowControl w:val="0"/>
      <w:jc w:val="both"/>
    </w:pPr>
  </w:style>
  <w:style w:type="paragraph" w:customStyle="1" w:styleId="6E8D1B6E814D4134A26EF59E82C5411A">
    <w:name w:val="6E8D1B6E814D4134A26EF59E82C5411A"/>
    <w:rsid w:val="00B741BD"/>
    <w:pPr>
      <w:widowControl w:val="0"/>
      <w:jc w:val="both"/>
    </w:pPr>
  </w:style>
  <w:style w:type="paragraph" w:customStyle="1" w:styleId="6814C5DEC6F8493D93C2F180BD7A8B57">
    <w:name w:val="6814C5DEC6F8493D93C2F180BD7A8B57"/>
    <w:rsid w:val="00B741BD"/>
    <w:pPr>
      <w:widowControl w:val="0"/>
      <w:jc w:val="both"/>
    </w:pPr>
  </w:style>
  <w:style w:type="paragraph" w:customStyle="1" w:styleId="A6302D0926DA4A53B2543D330BC489F0">
    <w:name w:val="A6302D0926DA4A53B2543D330BC489F0"/>
    <w:rsid w:val="00B741BD"/>
    <w:pPr>
      <w:widowControl w:val="0"/>
      <w:jc w:val="both"/>
    </w:pPr>
  </w:style>
  <w:style w:type="paragraph" w:customStyle="1" w:styleId="5EC495DC78724E4495A6679A6C228AE6">
    <w:name w:val="5EC495DC78724E4495A6679A6C228AE6"/>
    <w:rsid w:val="00B741BD"/>
    <w:pPr>
      <w:widowControl w:val="0"/>
      <w:jc w:val="both"/>
    </w:pPr>
  </w:style>
  <w:style w:type="paragraph" w:customStyle="1" w:styleId="CAB7194BAE6447A3880A9DA54D4156D4">
    <w:name w:val="CAB7194BAE6447A3880A9DA54D4156D4"/>
    <w:rsid w:val="00B741BD"/>
    <w:pPr>
      <w:widowControl w:val="0"/>
      <w:jc w:val="both"/>
    </w:pPr>
  </w:style>
  <w:style w:type="paragraph" w:customStyle="1" w:styleId="D8D6C47D06BE4120BCE8AC7815F743ED">
    <w:name w:val="D8D6C47D06BE4120BCE8AC7815F743ED"/>
    <w:rsid w:val="00B741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2017-10-17T00:00:00</PublishDate>
  <Abstract/>
  <CompanyAddress>河北省石家庄市高新区长江道壹号A-2201</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2F24A9-8FBC-43C0-8BFC-ED25CE87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615</Words>
  <Characters>3508</Characters>
  <Application>Microsoft Office Word</Application>
  <DocSecurity>0</DocSecurity>
  <Lines>29</Lines>
  <Paragraphs>8</Paragraphs>
  <ScaleCrop>false</ScaleCrop>
  <Company>中科国安河北信息技术有限公司</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中科国安软件测评中心</dc:title>
  <dc:subject>O2O一站式软件评测中心介绍</dc:subject>
  <dc:creator>Administrator</dc:creator>
  <cp:lastModifiedBy>董凡旭</cp:lastModifiedBy>
  <cp:revision>3</cp:revision>
  <dcterms:created xsi:type="dcterms:W3CDTF">2017-10-17T06:34:00Z</dcterms:created>
  <dcterms:modified xsi:type="dcterms:W3CDTF">2017-10-17T07:00:00Z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